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DF07" w14:textId="77777777" w:rsidR="00726CB5" w:rsidRPr="00726CB5" w:rsidRDefault="00491E8E" w:rsidP="00491E8E">
      <w:pPr>
        <w:rPr>
          <w:sz w:val="18"/>
          <w:szCs w:val="18"/>
        </w:rPr>
        <w:sectPr w:rsidR="00726CB5" w:rsidRPr="00726CB5" w:rsidSect="00491E8E">
          <w:pgSz w:w="11900" w:h="16820"/>
          <w:pgMar w:top="1440" w:right="1440" w:bottom="1440" w:left="1440" w:header="709" w:footer="709" w:gutter="0"/>
          <w:cols w:space="708"/>
          <w:docGrid w:linePitch="360"/>
        </w:sectPr>
      </w:pPr>
      <w:r w:rsidRPr="00726CB5">
        <w:rPr>
          <w:sz w:val="18"/>
          <w:szCs w:val="18"/>
        </w:rPr>
        <w:t xml:space="preserve"> </w:t>
      </w:r>
    </w:p>
    <w:p w14:paraId="2034D681" w14:textId="77777777" w:rsidR="00726CB5" w:rsidRDefault="00726CB5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  <w:r w:rsidRPr="00726CB5">
        <w:rPr>
          <w:rFonts w:ascii="Avenir Book" w:hAnsi="Avenir Book" w:cs="Calibri"/>
          <w:noProof/>
          <w:color w:val="000000"/>
          <w:sz w:val="18"/>
          <w:szCs w:val="18"/>
        </w:rPr>
        <w:lastRenderedPageBreak/>
        <w:drawing>
          <wp:inline distT="0" distB="0" distL="0" distR="0" wp14:anchorId="5EB3B5D7" wp14:editId="2F53DEC9">
            <wp:extent cx="228674" cy="178630"/>
            <wp:effectExtent l="0" t="0" r="0" b="0"/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726CB5">
        <w:rPr>
          <w:rFonts w:ascii="Verdana" w:eastAsia="Times New Roman" w:hAnsi="Verdana" w:cs="Times New Roman"/>
          <w:b/>
          <w:color w:val="000000"/>
          <w:sz w:val="16"/>
          <w:szCs w:val="16"/>
        </w:rPr>
        <w:t>Près de 3000 au départ</w:t>
      </w:r>
      <w:r w:rsidRPr="00726CB5">
        <w:rPr>
          <w:rFonts w:ascii="Avenir Book" w:hAnsi="Avenir Book" w:cs="Calibri"/>
          <w:noProof/>
          <w:color w:val="000000"/>
          <w:sz w:val="18"/>
          <w:szCs w:val="18"/>
        </w:rPr>
        <w:drawing>
          <wp:inline distT="0" distB="0" distL="0" distR="0" wp14:anchorId="3F968B27" wp14:editId="0D65319C">
            <wp:extent cx="228675" cy="178630"/>
            <wp:effectExtent l="0" t="0" r="0" b="0"/>
            <wp:docPr id="1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5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C6DE" w14:textId="77777777" w:rsidR="00491E8E" w:rsidRPr="00726CB5" w:rsidRDefault="00491E8E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Malgré une météo peu engageante en ce 4 juin sur le pays du Mont-Blanc, nous sommes d'après l'organisateur, près de 3000 à nous présenter au départ de Megève à 8h30. A savoir que le départ réel s'opère à Flumet et que la portion de route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Cohennoz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- jonction Forclaz n'est pas chronométrée afin d'éviter les prises de risques sur des chaussées déjà bien défoncées et encombrées d'obstacles divers et variés suite aux orages de la veille. </w:t>
      </w:r>
    </w:p>
    <w:p w14:paraId="2C7AE860" w14:textId="77777777" w:rsidR="00491E8E" w:rsidRDefault="00491E8E" w:rsidP="00491E8E">
      <w:pPr>
        <w:rPr>
          <w:rFonts w:ascii="Avenir Light" w:eastAsia="Times New Roman" w:hAnsi="Avenir Light" w:cs="Times New Roman"/>
          <w:color w:val="000000"/>
          <w:sz w:val="16"/>
          <w:szCs w:val="16"/>
        </w:rPr>
      </w:pPr>
    </w:p>
    <w:p w14:paraId="0231676C" w14:textId="77777777" w:rsidR="00491E8E" w:rsidRPr="00491E8E" w:rsidRDefault="00491E8E" w:rsidP="00491E8E">
      <w:pPr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7E2CEA5C" wp14:editId="1C27D092">
            <wp:extent cx="228674" cy="178630"/>
            <wp:effectExtent l="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Prudence, </w:t>
      </w:r>
      <w:r w:rsidRPr="00491E8E">
        <w:rPr>
          <w:rFonts w:ascii="Verdana" w:eastAsia="Times New Roman" w:hAnsi="Verdana" w:cs="Times New Roman"/>
          <w:b/>
          <w:color w:val="000000"/>
          <w:sz w:val="16"/>
          <w:szCs w:val="16"/>
        </w:rPr>
        <w:t>vigilance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3E794256" wp14:editId="4CF2BA27">
            <wp:extent cx="228675" cy="178630"/>
            <wp:effectExtent l="0" t="0" r="0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5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44B8" w14:textId="77777777" w:rsidR="00726CB5" w:rsidRDefault="00491E8E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Je m'élance sur le 140 km (3800m D+) et laisse filer la meute, préférant ne pas griller trop d'énergie sur des pourcentages déjà marqués en direction de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Cohennoz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. La pluie et le brouillard sur des routes une fois encore ét</w:t>
      </w:r>
      <w:r w:rsidR="00D31B19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roites, défoncées et </w:t>
      </w:r>
      <w:proofErr w:type="spellStart"/>
      <w:r w:rsidR="00D31B19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glissante</w:t>
      </w: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imposent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la plus grande prudence et vigilance.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</w:t>
      </w: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Par grappes successives, les coureurs passent le col de la Forclaz et plongent sur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Queige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. Pour les plus costauds la montée vers Beaufort est une formalité. Je me glisse dans un groupe et fait ma part de travai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l jusqu'à Beaufort.</w:t>
      </w:r>
    </w:p>
    <w:p w14:paraId="47AE204F" w14:textId="77777777" w:rsidR="00726CB5" w:rsidRDefault="00726CB5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</w:p>
    <w:p w14:paraId="7E1A62E4" w14:textId="77777777" w:rsidR="00726CB5" w:rsidRDefault="00AA7A7D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  <w:r>
        <w:rPr>
          <w:rFonts w:ascii="Avenir Light" w:eastAsia="Times New Roman" w:hAnsi="Avenir Light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6DC4D00" wp14:editId="1C82C2E2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810895" cy="738505"/>
            <wp:effectExtent l="0" t="0" r="190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0D01E" w14:textId="77777777" w:rsidR="00726CB5" w:rsidRDefault="00726CB5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</w:p>
    <w:p w14:paraId="184D0284" w14:textId="77777777" w:rsidR="00726CB5" w:rsidRPr="00726CB5" w:rsidRDefault="00726CB5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</w:p>
    <w:p w14:paraId="5D663FD8" w14:textId="77777777" w:rsidR="00C34AC6" w:rsidRDefault="00C34AC6" w:rsidP="00491E8E">
      <w:pPr>
        <w:spacing w:before="12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Avenir Book" w:hAnsi="Avenir Book" w:cs="Calibri"/>
          <w:noProof/>
          <w:color w:val="000000"/>
          <w:sz w:val="16"/>
          <w:szCs w:val="16"/>
        </w:rPr>
        <w:lastRenderedPageBreak/>
        <w:drawing>
          <wp:inline distT="0" distB="0" distL="0" distR="0" wp14:anchorId="5F7B0F52" wp14:editId="0F07B7F9">
            <wp:extent cx="228674" cy="178630"/>
            <wp:effectExtent l="0" t="0" r="0" b="0"/>
            <wp:docPr id="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B</w:t>
      </w:r>
      <w:r w:rsidRPr="00C34AC6">
        <w:rPr>
          <w:rFonts w:ascii="Verdana" w:eastAsia="Times New Roman" w:hAnsi="Verdana" w:cs="Times New Roman"/>
          <w:b/>
          <w:color w:val="000000"/>
          <w:sz w:val="16"/>
          <w:szCs w:val="16"/>
        </w:rPr>
        <w:t>rouillard, bruine et... gravillons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3629969C" wp14:editId="7483BFA0">
            <wp:extent cx="228675" cy="178630"/>
            <wp:effectExtent l="0" t="0" r="0" b="0"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5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1CA8" w14:textId="77777777" w:rsidR="00EC5FF3" w:rsidRPr="00726CB5" w:rsidRDefault="00491E8E" w:rsidP="00491E8E">
      <w:pPr>
        <w:spacing w:before="120"/>
        <w:rPr>
          <w:rFonts w:ascii="Avenir Light" w:eastAsia="Times New Roman" w:hAnsi="Avenir Light" w:cs="Times New Roman"/>
          <w:color w:val="000000"/>
          <w:sz w:val="18"/>
          <w:szCs w:val="18"/>
        </w:rPr>
      </w:pP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Les poches et bidons plein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s, je ne m'arrête pas au ravito </w:t>
      </w: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et engage la montée vers la première grosse difficulté du parcours, le col du Pré.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</w:t>
      </w: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Les premiers sont déjà très loin. Passé Arêches, je mets tout à gauche et ne jouerai que très peu du dérailleur sur les pentes de Boudin. Au sommet du Pré, c'est une ambiance hostile : brouillard toujours, bruine encore et... gravillons répandus récemment sur toute la descente. Beurk ! Les raidards qui nous ramènent sur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Méraillet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donnent quelques indications précieuses sur l'état du bonhomme : la montée sur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Hauteluce</w:t>
      </w:r>
      <w:proofErr w:type="spellEnd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(parcours initial modifié, tant mieux !) devrait se faire sans galérer. Et à mon allure, loin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de celle des cracks, j'atteins </w:t>
      </w:r>
      <w:proofErr w:type="spellStart"/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Hautelu</w:t>
      </w:r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ce</w:t>
      </w:r>
      <w:proofErr w:type="spellEnd"/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puis file vers Villard/</w:t>
      </w:r>
      <w:proofErr w:type="spellStart"/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Doron</w:t>
      </w:r>
      <w:proofErr w:type="spellEnd"/>
      <w:r w:rsidR="00C34AC6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pour </w:t>
      </w:r>
      <w:r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gravir l'ultime difficulté,</w:t>
      </w:r>
      <w:r w:rsidR="00EC5FF3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 xml:space="preserve"> le col des Saisie par </w:t>
      </w:r>
      <w:proofErr w:type="spellStart"/>
      <w:r w:rsidR="00EC5FF3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Bisanne</w:t>
      </w:r>
      <w:proofErr w:type="spellEnd"/>
      <w:r w:rsidR="00EC5FF3" w:rsidRPr="00726CB5">
        <w:rPr>
          <w:rFonts w:ascii="Avenir Light" w:eastAsia="Times New Roman" w:hAnsi="Avenir Light" w:cs="Times New Roman"/>
          <w:color w:val="000000"/>
          <w:sz w:val="18"/>
          <w:szCs w:val="18"/>
        </w:rPr>
        <w:t>.</w:t>
      </w:r>
    </w:p>
    <w:p w14:paraId="03D4350C" w14:textId="77777777" w:rsidR="00D31B19" w:rsidRDefault="00D31B19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rFonts w:ascii="Avenir Light" w:eastAsia="Times New Roman" w:hAnsi="Avenir Light" w:cs="Times New Roman"/>
          <w:noProof/>
          <w:color w:val="000000"/>
          <w:sz w:val="16"/>
          <w:szCs w:val="16"/>
        </w:rPr>
        <w:drawing>
          <wp:inline distT="0" distB="0" distL="0" distR="0" wp14:anchorId="7D5B5EF9" wp14:editId="35576E6B">
            <wp:extent cx="1717040" cy="2241395"/>
            <wp:effectExtent l="0" t="0" r="1016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70"/>
                    <a:stretch/>
                  </pic:blipFill>
                  <pic:spPr bwMode="auto">
                    <a:xfrm>
                      <a:off x="0" y="0"/>
                      <a:ext cx="1717040" cy="224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3C2EE" w14:textId="77777777" w:rsidR="00EC5FF3" w:rsidRDefault="00EC5FF3" w:rsidP="00491E8E">
      <w:pPr>
        <w:spacing w:before="12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Avenir Book" w:hAnsi="Avenir Book" w:cs="Calibri"/>
          <w:noProof/>
          <w:color w:val="000000"/>
          <w:sz w:val="16"/>
          <w:szCs w:val="16"/>
        </w:rPr>
        <w:lastRenderedPageBreak/>
        <w:drawing>
          <wp:inline distT="0" distB="0" distL="0" distR="0" wp14:anchorId="7633D15D" wp14:editId="3CF3DC77">
            <wp:extent cx="228674" cy="178630"/>
            <wp:effectExtent l="0" t="0" r="0" b="0"/>
            <wp:docPr id="5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B</w:t>
      </w:r>
      <w:r w:rsidRPr="00EC5FF3">
        <w:rPr>
          <w:rFonts w:ascii="Verdana" w:eastAsia="Times New Roman" w:hAnsi="Verdana" w:cs="Times New Roman"/>
          <w:b/>
          <w:color w:val="000000"/>
          <w:sz w:val="16"/>
          <w:szCs w:val="16"/>
        </w:rPr>
        <w:t>ien entamé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 !!! </w:t>
      </w: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725D887C" wp14:editId="0949F34A">
            <wp:extent cx="228675" cy="178630"/>
            <wp:effectExtent l="0" t="0" r="0" b="0"/>
            <wp:docPr id="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5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1FCB" w14:textId="77777777" w:rsidR="00491E8E" w:rsidRPr="00491E8E" w:rsidRDefault="00491E8E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C'est un morceau de choix après le Pré. Le final est redoutable, et la route est longue de </w:t>
      </w:r>
      <w:proofErr w:type="spellStart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>Bisanne</w:t>
      </w:r>
      <w:proofErr w:type="spellEnd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1500 jusqu'au sommet ! Et je pense aux leaders qui ont déjà franchi la ligne d'arrivée depuis belle lurette... Tant bien que mal, sur mon 34x30, je sors de cette difficulté bien entamé. A </w:t>
      </w:r>
      <w:proofErr w:type="spellStart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>Bisanne</w:t>
      </w:r>
      <w:proofErr w:type="spellEnd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, je me sens arrivé et tranquille, quelques hectomètres pour franchir Les Saisies, et hop à moi Megève.... mais la remontée vers ND de </w:t>
      </w:r>
      <w:proofErr w:type="spellStart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>Bellecombe</w:t>
      </w:r>
      <w:proofErr w:type="spellEnd"/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me rappelle qu'il faut encore mouiller le maillot, tout comme les faux-plats pour rallier Megève, vent de face. Histoire de rajouter " du fun " à l'effort !</w:t>
      </w:r>
    </w:p>
    <w:p w14:paraId="728287FC" w14:textId="77777777" w:rsidR="00D31B19" w:rsidRDefault="00D31B19" w:rsidP="00491E8E">
      <w:pPr>
        <w:spacing w:before="120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75070345" wp14:editId="29156069">
            <wp:extent cx="228674" cy="178630"/>
            <wp:effectExtent l="0" t="0" r="0" b="0"/>
            <wp:docPr id="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D31B19">
        <w:rPr>
          <w:rFonts w:ascii="Verdana" w:eastAsia="Times New Roman" w:hAnsi="Verdana" w:cs="Times New Roman"/>
          <w:b/>
          <w:color w:val="000000"/>
          <w:sz w:val="16"/>
          <w:szCs w:val="16"/>
        </w:rPr>
        <w:t>Satisfaction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, </w:t>
      </w:r>
      <w:r w:rsidRPr="00D31B19">
        <w:rPr>
          <w:rFonts w:ascii="Verdana" w:eastAsia="Times New Roman" w:hAnsi="Verdana" w:cs="Times New Roman"/>
          <w:b/>
          <w:color w:val="000000"/>
          <w:sz w:val="16"/>
          <w:szCs w:val="16"/>
        </w:rPr>
        <w:t>plaisir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>
        <w:rPr>
          <w:rFonts w:ascii="Avenir Book" w:hAnsi="Avenir Book" w:cs="Calibri"/>
          <w:noProof/>
          <w:color w:val="000000"/>
          <w:sz w:val="16"/>
          <w:szCs w:val="16"/>
        </w:rPr>
        <w:drawing>
          <wp:inline distT="0" distB="0" distL="0" distR="0" wp14:anchorId="342056D0" wp14:editId="57AF4C04">
            <wp:extent cx="228675" cy="178630"/>
            <wp:effectExtent l="0" t="0" r="0" b="0"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5" cy="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B534" w14:textId="77777777" w:rsidR="00491E8E" w:rsidRDefault="009473F1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rFonts w:ascii="Avenir Light" w:hAnsi="Avenir Light"/>
          <w:noProof/>
          <w:sz w:val="16"/>
          <w:szCs w:val="16"/>
        </w:rPr>
        <w:drawing>
          <wp:anchor distT="0" distB="0" distL="114300" distR="114300" simplePos="0" relativeHeight="251658239" behindDoc="1" locked="0" layoutInCell="1" allowOverlap="1" wp14:anchorId="7B042937" wp14:editId="69AE152B">
            <wp:simplePos x="0" y="0"/>
            <wp:positionH relativeFrom="column">
              <wp:posOffset>401955</wp:posOffset>
            </wp:positionH>
            <wp:positionV relativeFrom="paragraph">
              <wp:posOffset>755650</wp:posOffset>
            </wp:positionV>
            <wp:extent cx="1501140" cy="1727200"/>
            <wp:effectExtent l="5080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lot 2016 devant 2.png"/>
                    <pic:cNvPicPr/>
                  </pic:nvPicPr>
                  <pic:blipFill>
                    <a:blip r:embed="rId10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604">
                      <a:off x="0" y="0"/>
                      <a:ext cx="150114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8E"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Le passage sous l'arche d'arrivée est un vrai soulagement, même loin des accessits. Pure satisfaction personnelle, le plaisir d'avoir bouclé le parcours, sans ennui ni crevaison, d'avoir goûté de nouveau à l'ambiance du peloton, d'avoir joué au coureur même à 2h des vainqueurs... </w:t>
      </w:r>
    </w:p>
    <w:p w14:paraId="00DF39AD" w14:textId="77777777" w:rsidR="00D53884" w:rsidRDefault="00D53884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</w:p>
    <w:p w14:paraId="0EB454A7" w14:textId="77777777" w:rsidR="00D53884" w:rsidRDefault="009473F1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0BEE" wp14:editId="7D298638">
                <wp:simplePos x="0" y="0"/>
                <wp:positionH relativeFrom="column">
                  <wp:posOffset>-10160</wp:posOffset>
                </wp:positionH>
                <wp:positionV relativeFrom="paragraph">
                  <wp:posOffset>37465</wp:posOffset>
                </wp:positionV>
                <wp:extent cx="2272665" cy="628650"/>
                <wp:effectExtent l="0" t="152400" r="0" b="15875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266">
                          <a:off x="0" y="0"/>
                          <a:ext cx="22726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6D90D9" w14:textId="77777777" w:rsidR="00AA7A7D" w:rsidRPr="00726CB5" w:rsidRDefault="00AA7A7D" w:rsidP="00EC5FF3">
                            <w:pPr>
                              <w:spacing w:before="120" w:after="120"/>
                              <w:jc w:val="center"/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6CB5"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mais</w:t>
                            </w:r>
                            <w:proofErr w:type="gramEnd"/>
                            <w:r w:rsidRPr="00726CB5"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en portant fièrement et dignement les couleurs de l'ASPES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3" o:spid="_x0000_s1026" type="#_x0000_t202" style="position:absolute;margin-left:-.75pt;margin-top:2.95pt;width:178.95pt;height:49.5pt;rotation:-5054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" filled="f" stroked="f">
                <v:textbox>
                  <w:txbxContent>
                    <w:p w14:paraId="0F6D90D9" w14:textId="77777777" w:rsidR="00AA7A7D" w:rsidRPr="00726CB5" w:rsidRDefault="00AA7A7D" w:rsidP="00EC5FF3">
                      <w:pPr>
                        <w:spacing w:before="120" w:after="120"/>
                        <w:jc w:val="center"/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726CB5"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mais</w:t>
                      </w:r>
                      <w:proofErr w:type="gramEnd"/>
                      <w:r w:rsidRPr="00726CB5"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en portant fièrement et dignement les couleurs de l'ASPES !</w:t>
                      </w:r>
                    </w:p>
                  </w:txbxContent>
                </v:textbox>
              </v:shape>
            </w:pict>
          </mc:Fallback>
        </mc:AlternateContent>
      </w:r>
    </w:p>
    <w:p w14:paraId="372043FD" w14:textId="77777777" w:rsidR="00D53884" w:rsidRPr="00491E8E" w:rsidRDefault="00D53884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</w:p>
    <w:p w14:paraId="6BDD2486" w14:textId="77777777" w:rsidR="00491E8E" w:rsidRDefault="009473F1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0D9A" wp14:editId="05899F25">
                <wp:simplePos x="0" y="0"/>
                <wp:positionH relativeFrom="column">
                  <wp:posOffset>384810</wp:posOffset>
                </wp:positionH>
                <wp:positionV relativeFrom="paragraph">
                  <wp:posOffset>192266</wp:posOffset>
                </wp:positionV>
                <wp:extent cx="1322705" cy="528955"/>
                <wp:effectExtent l="0" t="127000" r="0" b="106045"/>
                <wp:wrapNone/>
                <wp:docPr id="1080" name="Zone de texte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7690">
                          <a:off x="0" y="0"/>
                          <a:ext cx="132270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2650A2" w14:textId="77777777" w:rsidR="00AA7A7D" w:rsidRPr="00726CB5" w:rsidRDefault="009473F1" w:rsidP="00EC5FF3">
                            <w:pPr>
                              <w:spacing w:before="120" w:after="120"/>
                              <w:jc w:val="center"/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É</w:t>
                            </w:r>
                            <w:r w:rsidR="00AA7A7D" w:rsidRPr="00726CB5"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ric</w:t>
                            </w:r>
                          </w:p>
                          <w:p w14:paraId="55F0121E" w14:textId="77777777" w:rsidR="00AA7A7D" w:rsidRPr="00726CB5" w:rsidRDefault="00AA7A7D" w:rsidP="00EC5FF3">
                            <w:pPr>
                              <w:spacing w:before="120" w:after="120"/>
                              <w:jc w:val="center"/>
                              <w:rPr>
                                <w:rFonts w:ascii="Mistral" w:eastAsia="Xingkai SC Light" w:hAnsi="Mistral" w:cs="Brush Script MT Italic"/>
                                <w:color w:val="000000" w:themeColor="text1"/>
                                <w:sz w:val="36"/>
                                <w:szCs w:val="3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80" o:spid="_x0000_s1027" type="#_x0000_t202" style="position:absolute;margin-left:30.3pt;margin-top:15.15pt;width:104.15pt;height:41.65pt;rotation:-7015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" filled="f" stroked="f">
                <v:textbox>
                  <w:txbxContent>
                    <w:p w14:paraId="212650A2" w14:textId="77777777" w:rsidR="00AA7A7D" w:rsidRPr="00726CB5" w:rsidRDefault="009473F1" w:rsidP="00EC5FF3">
                      <w:pPr>
                        <w:spacing w:before="120" w:after="120"/>
                        <w:jc w:val="center"/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É</w:t>
                      </w:r>
                      <w:r w:rsidR="00AA7A7D" w:rsidRPr="00726CB5"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ric</w:t>
                      </w:r>
                    </w:p>
                    <w:p w14:paraId="55F0121E" w14:textId="77777777" w:rsidR="00AA7A7D" w:rsidRPr="00726CB5" w:rsidRDefault="00AA7A7D" w:rsidP="00EC5FF3">
                      <w:pPr>
                        <w:spacing w:before="120" w:after="120"/>
                        <w:jc w:val="center"/>
                        <w:rPr>
                          <w:rFonts w:ascii="Mistral" w:eastAsia="Xingkai SC Light" w:hAnsi="Mistral" w:cs="Brush Script MT Italic"/>
                          <w:color w:val="000000" w:themeColor="text1"/>
                          <w:sz w:val="36"/>
                          <w:szCs w:val="3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CF2883" w14:textId="77777777" w:rsidR="00D53884" w:rsidRDefault="00D53884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</w:p>
    <w:p w14:paraId="2F51D892" w14:textId="77777777" w:rsidR="00AA7A7D" w:rsidRDefault="00AA7A7D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</w:p>
    <w:p w14:paraId="71EE2E9B" w14:textId="77777777" w:rsidR="00AA7A7D" w:rsidRPr="00491E8E" w:rsidRDefault="00AA7A7D" w:rsidP="00491E8E">
      <w:pPr>
        <w:spacing w:before="120"/>
        <w:rPr>
          <w:rFonts w:ascii="Avenir Light" w:eastAsia="Times New Roman" w:hAnsi="Avenir Light" w:cs="Times New Roman"/>
          <w:color w:val="000000"/>
          <w:sz w:val="16"/>
          <w:szCs w:val="16"/>
        </w:rPr>
      </w:pPr>
      <w:bookmarkStart w:id="0" w:name="_GoBack"/>
      <w:bookmarkEnd w:id="0"/>
    </w:p>
    <w:p w14:paraId="597EDAC8" w14:textId="77777777" w:rsidR="00726CB5" w:rsidRDefault="00491E8E" w:rsidP="00726CB5">
      <w:pPr>
        <w:ind w:right="-105"/>
        <w:rPr>
          <w:rFonts w:ascii="Avenir Light" w:eastAsia="Times New Roman" w:hAnsi="Avenir Light" w:cs="Times New Roman"/>
          <w:color w:val="000000"/>
          <w:sz w:val="16"/>
          <w:szCs w:val="16"/>
        </w:rPr>
      </w:pPr>
      <w:r w:rsidRPr="00726CB5">
        <w:rPr>
          <w:rFonts w:ascii="Verdana" w:eastAsia="Times New Roman" w:hAnsi="Verdana" w:cs="Times New Roman"/>
          <w:b/>
          <w:color w:val="000000"/>
          <w:sz w:val="14"/>
          <w:szCs w:val="14"/>
        </w:rPr>
        <w:t>Ma Time Megève Mont-Blanc en chiffres</w:t>
      </w:r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: </w:t>
      </w:r>
      <w:r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6:09:31</w:t>
      </w:r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>(Brevet</w:t>
      </w:r>
      <w:r w:rsidR="00726CB5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d'Or, ah ben quand même !!!), M</w:t>
      </w:r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oyenne : </w:t>
      </w:r>
      <w:r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19.32 km/h</w:t>
      </w:r>
      <w:r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(mouais...), </w:t>
      </w:r>
    </w:p>
    <w:p w14:paraId="729C08D7" w14:textId="77777777" w:rsidR="00491E8E" w:rsidRPr="00491E8E" w:rsidRDefault="00726CB5" w:rsidP="00726CB5">
      <w:pPr>
        <w:ind w:right="-105"/>
        <w:rPr>
          <w:rFonts w:ascii="Avenir Light" w:eastAsia="Times New Roman" w:hAnsi="Avenir Light" w:cs="Times New Roman"/>
          <w:color w:val="000000"/>
          <w:sz w:val="16"/>
          <w:szCs w:val="16"/>
        </w:rPr>
      </w:pPr>
      <w:r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203</w:t>
      </w:r>
      <w:r w:rsidRPr="00726CB5">
        <w:rPr>
          <w:rFonts w:ascii="Avenir Heavy" w:eastAsia="Times New Roman" w:hAnsi="Avenir Heavy" w:cs="Times New Roman"/>
          <w:b/>
          <w:bCs/>
          <w:color w:val="000000"/>
          <w:sz w:val="16"/>
          <w:szCs w:val="16"/>
          <w:vertAlign w:val="superscript"/>
        </w:rPr>
        <w:t>e</w:t>
      </w:r>
      <w:r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/</w:t>
      </w:r>
      <w:r w:rsidR="00491E8E"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297</w:t>
      </w:r>
      <w:r w:rsidR="00491E8E"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au scratch (y'a du boulot encore !), </w:t>
      </w:r>
      <w:r w:rsidR="00491E8E"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47</w:t>
      </w:r>
      <w:r w:rsidR="00491E8E" w:rsidRPr="00726CB5">
        <w:rPr>
          <w:rFonts w:ascii="Avenir Heavy" w:eastAsia="Times New Roman" w:hAnsi="Avenir Heavy" w:cs="Times New Roman"/>
          <w:b/>
          <w:bCs/>
          <w:color w:val="000000"/>
          <w:sz w:val="16"/>
          <w:szCs w:val="16"/>
          <w:vertAlign w:val="superscript"/>
        </w:rPr>
        <w:t>e</w:t>
      </w:r>
      <w:r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/</w:t>
      </w:r>
      <w:r w:rsidR="00491E8E" w:rsidRPr="00726CB5">
        <w:rPr>
          <w:rFonts w:ascii="Avenir Heavy" w:eastAsia="Times New Roman" w:hAnsi="Avenir Heavy" w:cs="Times New Roman"/>
          <w:b/>
          <w:color w:val="000000"/>
          <w:sz w:val="16"/>
          <w:szCs w:val="16"/>
        </w:rPr>
        <w:t>72</w:t>
      </w:r>
      <w:r w:rsidR="00491E8E" w:rsidRPr="00491E8E">
        <w:rPr>
          <w:rFonts w:ascii="Avenir Light" w:eastAsia="Times New Roman" w:hAnsi="Avenir Light" w:cs="Times New Roman"/>
          <w:color w:val="000000"/>
          <w:sz w:val="16"/>
          <w:szCs w:val="16"/>
        </w:rPr>
        <w:t xml:space="preserve"> dans la catégorie Homme 50-59.</w:t>
      </w:r>
    </w:p>
    <w:p w14:paraId="670C064E" w14:textId="77777777" w:rsidR="00491E8E" w:rsidRDefault="00491E8E" w:rsidP="00491E8E">
      <w:pPr>
        <w:spacing w:before="120"/>
        <w:rPr>
          <w:rFonts w:ascii="Avenir Light" w:hAnsi="Avenir Light"/>
          <w:sz w:val="16"/>
          <w:szCs w:val="16"/>
        </w:rPr>
        <w:sectPr w:rsidR="00491E8E" w:rsidSect="00726CB5">
          <w:type w:val="continuous"/>
          <w:pgSz w:w="11900" w:h="16820"/>
          <w:pgMar w:top="720" w:right="720" w:bottom="720" w:left="720" w:header="709" w:footer="709" w:gutter="0"/>
          <w:cols w:num="3" w:space="284"/>
          <w:docGrid w:linePitch="360"/>
        </w:sectPr>
      </w:pPr>
    </w:p>
    <w:p w14:paraId="535AD53F" w14:textId="77777777" w:rsidR="00491E8E" w:rsidRPr="00491E8E" w:rsidRDefault="00AA7A7D" w:rsidP="00491E8E">
      <w:pPr>
        <w:spacing w:before="120"/>
        <w:rPr>
          <w:rFonts w:ascii="Avenir Light" w:hAnsi="Avenir Light"/>
          <w:sz w:val="16"/>
          <w:szCs w:val="16"/>
        </w:rPr>
      </w:pPr>
      <w:r>
        <w:rPr>
          <w:rFonts w:ascii="Avenir Light" w:hAnsi="Avenir Light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B0BE3" wp14:editId="3BF3B4D8">
                <wp:simplePos x="0" y="0"/>
                <wp:positionH relativeFrom="column">
                  <wp:posOffset>100438</wp:posOffset>
                </wp:positionH>
                <wp:positionV relativeFrom="paragraph">
                  <wp:posOffset>564577</wp:posOffset>
                </wp:positionV>
                <wp:extent cx="5146086" cy="0"/>
                <wp:effectExtent l="50800" t="25400" r="60960" b="1016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60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9pt,44.45pt" to="413.1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91E8E" w:rsidRPr="00491E8E" w:rsidSect="00491E8E">
      <w:type w:val="continuous"/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884"/>
    <w:multiLevelType w:val="multilevel"/>
    <w:tmpl w:val="0146179A"/>
    <w:lvl w:ilvl="0">
      <w:start w:val="1"/>
      <w:numFmt w:val="decimal"/>
      <w:pStyle w:val="Titre1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Titre2"/>
      <w:lvlText w:val="%1/%2."/>
      <w:lvlJc w:val="left"/>
      <w:pPr>
        <w:tabs>
          <w:tab w:val="num" w:pos="113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8E"/>
    <w:rsid w:val="0021696D"/>
    <w:rsid w:val="00491E8E"/>
    <w:rsid w:val="005D3BA6"/>
    <w:rsid w:val="00726CB5"/>
    <w:rsid w:val="007A2C25"/>
    <w:rsid w:val="00920911"/>
    <w:rsid w:val="009473F1"/>
    <w:rsid w:val="00AA7A7D"/>
    <w:rsid w:val="00BC7A99"/>
    <w:rsid w:val="00C34AC6"/>
    <w:rsid w:val="00D31B19"/>
    <w:rsid w:val="00D53884"/>
    <w:rsid w:val="00E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EE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920911"/>
    <w:pPr>
      <w:keepNext/>
      <w:numPr>
        <w:numId w:val="7"/>
      </w:numPr>
      <w:tabs>
        <w:tab w:val="left" w:pos="284"/>
      </w:tabs>
      <w:spacing w:before="120" w:after="240" w:line="240" w:lineRule="atLeast"/>
      <w:outlineLvl w:val="0"/>
    </w:pPr>
    <w:rPr>
      <w:rFonts w:ascii="Georgia" w:eastAsia="Times New Roman" w:hAnsi="Georgia"/>
      <w:b/>
      <w:bCs/>
      <w:caps/>
      <w:noProof/>
      <w:color w:val="365F91" w:themeColor="accent1" w:themeShade="BF"/>
      <w:kern w:val="32"/>
      <w:sz w:val="28"/>
      <w:szCs w:val="28"/>
      <w:lang w:val="fr-CA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920911"/>
    <w:pPr>
      <w:numPr>
        <w:ilvl w:val="1"/>
        <w:numId w:val="8"/>
      </w:numPr>
      <w:tabs>
        <w:tab w:val="clear" w:pos="284"/>
        <w:tab w:val="clear" w:pos="360"/>
        <w:tab w:val="num" w:pos="113"/>
      </w:tabs>
      <w:outlineLvl w:val="1"/>
    </w:pPr>
    <w:rPr>
      <w:cap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20911"/>
    <w:rPr>
      <w:rFonts w:ascii="Georgia" w:eastAsia="Times New Roman" w:hAnsi="Georgia"/>
      <w:b/>
      <w:bCs/>
      <w:caps/>
      <w:noProof/>
      <w:color w:val="365F91" w:themeColor="accent1" w:themeShade="BF"/>
      <w:kern w:val="32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920911"/>
    <w:rPr>
      <w:rFonts w:ascii="Georgia" w:eastAsia="Times New Roman" w:hAnsi="Georgia"/>
      <w:b/>
      <w:bCs/>
      <w:noProof/>
      <w:color w:val="365F91" w:themeColor="accent1" w:themeShade="BF"/>
      <w:kern w:val="32"/>
      <w:sz w:val="26"/>
      <w:szCs w:val="26"/>
      <w:lang w:val="fr-CA"/>
    </w:rPr>
  </w:style>
  <w:style w:type="paragraph" w:styleId="TM1">
    <w:name w:val="toc 1"/>
    <w:basedOn w:val="Normal"/>
    <w:next w:val="Normal"/>
    <w:autoRedefine/>
    <w:uiPriority w:val="39"/>
    <w:qFormat/>
    <w:rsid w:val="00BC7A99"/>
    <w:pPr>
      <w:spacing w:before="120" w:line="480" w:lineRule="auto"/>
    </w:pPr>
    <w:rPr>
      <w:rFonts w:ascii="Georgia" w:eastAsia="Times New Roman" w:hAnsi="Georgia" w:cs="Times New Roman"/>
      <w:bCs/>
      <w:color w:val="548DD4"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BC7A99"/>
    <w:pPr>
      <w:tabs>
        <w:tab w:val="left" w:pos="637"/>
        <w:tab w:val="left" w:pos="1418"/>
        <w:tab w:val="right" w:leader="dot" w:pos="10179"/>
      </w:tabs>
      <w:spacing w:line="480" w:lineRule="auto"/>
    </w:pPr>
    <w:rPr>
      <w:rFonts w:ascii="Georgia" w:eastAsia="Times New Roman" w:hAnsi="Georgia" w:cs="Times New Roman"/>
      <w:noProof/>
      <w:color w:val="365F91" w:themeColor="accent1" w:themeShade="BF"/>
      <w:sz w:val="26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E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E8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autoRedefine/>
    <w:qFormat/>
    <w:rsid w:val="00920911"/>
    <w:pPr>
      <w:keepNext/>
      <w:numPr>
        <w:numId w:val="7"/>
      </w:numPr>
      <w:tabs>
        <w:tab w:val="left" w:pos="284"/>
      </w:tabs>
      <w:spacing w:before="120" w:after="240" w:line="240" w:lineRule="atLeast"/>
      <w:outlineLvl w:val="0"/>
    </w:pPr>
    <w:rPr>
      <w:rFonts w:ascii="Georgia" w:eastAsia="Times New Roman" w:hAnsi="Georgia"/>
      <w:b/>
      <w:bCs/>
      <w:caps/>
      <w:noProof/>
      <w:color w:val="365F91" w:themeColor="accent1" w:themeShade="BF"/>
      <w:kern w:val="32"/>
      <w:sz w:val="28"/>
      <w:szCs w:val="28"/>
      <w:lang w:val="fr-CA"/>
    </w:rPr>
  </w:style>
  <w:style w:type="paragraph" w:styleId="Titre2">
    <w:name w:val="heading 2"/>
    <w:basedOn w:val="Titre1"/>
    <w:next w:val="Normal"/>
    <w:link w:val="Titre2Car"/>
    <w:autoRedefine/>
    <w:unhideWhenUsed/>
    <w:qFormat/>
    <w:rsid w:val="00920911"/>
    <w:pPr>
      <w:numPr>
        <w:ilvl w:val="1"/>
        <w:numId w:val="8"/>
      </w:numPr>
      <w:tabs>
        <w:tab w:val="clear" w:pos="284"/>
        <w:tab w:val="clear" w:pos="360"/>
        <w:tab w:val="num" w:pos="113"/>
      </w:tabs>
      <w:outlineLvl w:val="1"/>
    </w:pPr>
    <w:rPr>
      <w:cap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20911"/>
    <w:rPr>
      <w:rFonts w:ascii="Georgia" w:eastAsia="Times New Roman" w:hAnsi="Georgia"/>
      <w:b/>
      <w:bCs/>
      <w:caps/>
      <w:noProof/>
      <w:color w:val="365F91" w:themeColor="accent1" w:themeShade="BF"/>
      <w:kern w:val="32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920911"/>
    <w:rPr>
      <w:rFonts w:ascii="Georgia" w:eastAsia="Times New Roman" w:hAnsi="Georgia"/>
      <w:b/>
      <w:bCs/>
      <w:noProof/>
      <w:color w:val="365F91" w:themeColor="accent1" w:themeShade="BF"/>
      <w:kern w:val="32"/>
      <w:sz w:val="26"/>
      <w:szCs w:val="26"/>
      <w:lang w:val="fr-CA"/>
    </w:rPr>
  </w:style>
  <w:style w:type="paragraph" w:styleId="TM1">
    <w:name w:val="toc 1"/>
    <w:basedOn w:val="Normal"/>
    <w:next w:val="Normal"/>
    <w:autoRedefine/>
    <w:uiPriority w:val="39"/>
    <w:qFormat/>
    <w:rsid w:val="00BC7A99"/>
    <w:pPr>
      <w:spacing w:before="120" w:line="480" w:lineRule="auto"/>
    </w:pPr>
    <w:rPr>
      <w:rFonts w:ascii="Georgia" w:eastAsia="Times New Roman" w:hAnsi="Georgia" w:cs="Times New Roman"/>
      <w:bCs/>
      <w:color w:val="548DD4"/>
      <w:sz w:val="26"/>
      <w:szCs w:val="26"/>
      <w:lang w:eastAsia="en-US"/>
    </w:rPr>
  </w:style>
  <w:style w:type="paragraph" w:styleId="TM2">
    <w:name w:val="toc 2"/>
    <w:basedOn w:val="Normal"/>
    <w:next w:val="Normal"/>
    <w:autoRedefine/>
    <w:uiPriority w:val="39"/>
    <w:qFormat/>
    <w:rsid w:val="00BC7A99"/>
    <w:pPr>
      <w:tabs>
        <w:tab w:val="left" w:pos="637"/>
        <w:tab w:val="left" w:pos="1418"/>
        <w:tab w:val="right" w:leader="dot" w:pos="10179"/>
      </w:tabs>
      <w:spacing w:line="480" w:lineRule="auto"/>
    </w:pPr>
    <w:rPr>
      <w:rFonts w:ascii="Georgia" w:eastAsia="Times New Roman" w:hAnsi="Georgia" w:cs="Times New Roman"/>
      <w:noProof/>
      <w:color w:val="365F91" w:themeColor="accent1" w:themeShade="BF"/>
      <w:sz w:val="26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E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E8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461</Words>
  <Characters>2538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ALLAIRAT</dc:creator>
  <cp:keywords/>
  <dc:description/>
  <cp:lastModifiedBy>Christian ALLAIRAT</cp:lastModifiedBy>
  <cp:revision>2</cp:revision>
  <cp:lastPrinted>2017-06-07T13:37:00Z</cp:lastPrinted>
  <dcterms:created xsi:type="dcterms:W3CDTF">2017-06-07T07:49:00Z</dcterms:created>
  <dcterms:modified xsi:type="dcterms:W3CDTF">2017-06-07T13:40:00Z</dcterms:modified>
</cp:coreProperties>
</file>