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6" w:rsidRDefault="00D57D9A">
      <w:pPr>
        <w:pStyle w:val="Titre7"/>
        <w:spacing w:line="360" w:lineRule="auto"/>
        <w:jc w:val="center"/>
        <w:rPr>
          <w:rFonts w:cs="Arial"/>
        </w:rPr>
      </w:pPr>
      <w:r w:rsidRPr="00D57D9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4.7pt;margin-top:-3.1pt;width:207pt;height:45pt;z-index:2" fillcolor="black">
            <v:shadow color="#868686"/>
            <v:textpath style="font-family:&quot;Comic Sans MS&quot;;font-size:14pt;v-text-kern:t" trim="t" fitpath="t" string="Camboricienne VI&#10;31 janvier-1er février 2015&#10;Séries C3/C4/D1 - D2/D3 - D4/NC"/>
          </v:shape>
        </w:pict>
      </w:r>
      <w:r w:rsidRPr="00D57D9A">
        <w:rPr>
          <w:noProof/>
        </w:rPr>
        <w:pict>
          <v:shape id="_x0000_s1026" type="#_x0000_t136" style="position:absolute;left:0;text-align:left;margin-left:74.4pt;margin-top:5.6pt;width:191.25pt;height:27pt;z-index:1" fillcolor="black">
            <v:shadow color="#868686"/>
            <v:textpath style="font-family:&quot;Comic Sans MS&quot;;font-size:14pt;v-text-kern:t" trim="t" fitpath="t" string="Règlement particulier"/>
          </v:shape>
        </w:pict>
      </w:r>
    </w:p>
    <w:p w:rsidR="00934D06" w:rsidRDefault="00934D06">
      <w:pPr>
        <w:pStyle w:val="Titre2"/>
      </w:pPr>
    </w:p>
    <w:p w:rsidR="003D042C" w:rsidRDefault="003D042C">
      <w:pPr>
        <w:pStyle w:val="Titre2"/>
      </w:pPr>
    </w:p>
    <w:p w:rsidR="00934D06" w:rsidRDefault="00934D06">
      <w:pPr>
        <w:pStyle w:val="Titre2"/>
      </w:pPr>
      <w:r>
        <w:t>Ce règlement particulier complète le Règlement Général des Compétitions</w:t>
      </w:r>
    </w:p>
    <w:p w:rsidR="00934D06" w:rsidRDefault="00934D06"/>
    <w:p w:rsidR="00934D06" w:rsidRPr="00FC6DBB" w:rsidRDefault="00934D06">
      <w:pPr>
        <w:tabs>
          <w:tab w:val="left" w:pos="851"/>
        </w:tabs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01</w:t>
      </w:r>
      <w:r w:rsidRPr="00E262CA">
        <w:rPr>
          <w:rFonts w:ascii="Comic Sans MS" w:hAnsi="Comic Sans MS" w:cs="Arial"/>
          <w:sz w:val="18"/>
          <w:szCs w:val="18"/>
        </w:rPr>
        <w:tab/>
      </w:r>
      <w:r w:rsidRPr="00FC6DBB">
        <w:rPr>
          <w:rFonts w:ascii="Comic Sans MS" w:hAnsi="Comic Sans MS" w:cs="Arial"/>
          <w:sz w:val="18"/>
          <w:szCs w:val="18"/>
        </w:rPr>
        <w:t xml:space="preserve">Le tournoi est autorisé sous le numéro </w:t>
      </w:r>
      <w:r w:rsidR="00C408D0" w:rsidRPr="00C01D96">
        <w:rPr>
          <w:rFonts w:ascii="Comic Sans MS" w:hAnsi="Comic Sans MS"/>
          <w:b/>
          <w:sz w:val="18"/>
          <w:szCs w:val="18"/>
        </w:rPr>
        <w:t>[à définir par la LIFB]</w:t>
      </w:r>
      <w:r w:rsidR="00FC6DBB" w:rsidRPr="00C01D96">
        <w:rPr>
          <w:rFonts w:ascii="Comic Sans MS" w:hAnsi="Comic Sans MS"/>
          <w:b/>
          <w:sz w:val="18"/>
          <w:szCs w:val="18"/>
        </w:rPr>
        <w:t>.</w:t>
      </w:r>
    </w:p>
    <w:p w:rsidR="00934D06" w:rsidRPr="00E262CA" w:rsidRDefault="00934D06" w:rsidP="009566E9">
      <w:pPr>
        <w:tabs>
          <w:tab w:val="left" w:pos="851"/>
        </w:tabs>
        <w:suppressAutoHyphens/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02</w:t>
      </w:r>
      <w:r w:rsidRPr="00E262CA">
        <w:rPr>
          <w:rFonts w:ascii="Comic Sans MS" w:hAnsi="Comic Sans MS" w:cs="Arial"/>
          <w:sz w:val="18"/>
          <w:szCs w:val="18"/>
        </w:rPr>
        <w:tab/>
        <w:t>Le tournoi se déroulera selon les règles de la FFBA, des règlements particuliers de la LIFB</w:t>
      </w:r>
      <w:r w:rsidR="009566E9" w:rsidRPr="00E262CA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>et du règlement ci-après.</w:t>
      </w:r>
    </w:p>
    <w:p w:rsidR="00934D06" w:rsidRPr="00E262CA" w:rsidRDefault="00934D06" w:rsidP="0084732A">
      <w:pPr>
        <w:tabs>
          <w:tab w:val="left" w:pos="851"/>
        </w:tabs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03</w:t>
      </w:r>
      <w:r w:rsidRPr="00E262CA">
        <w:rPr>
          <w:rFonts w:ascii="Comic Sans MS" w:hAnsi="Comic Sans MS" w:cs="Arial"/>
          <w:sz w:val="18"/>
          <w:szCs w:val="18"/>
        </w:rPr>
        <w:tab/>
        <w:t>Tout participant doit être en règle avec la FFBA et doit être en posse</w:t>
      </w:r>
      <w:r w:rsidR="0084732A">
        <w:rPr>
          <w:rFonts w:ascii="Comic Sans MS" w:hAnsi="Comic Sans MS" w:cs="Arial"/>
          <w:sz w:val="18"/>
          <w:szCs w:val="18"/>
        </w:rPr>
        <w:t>ssion de sa licence compétition.</w:t>
      </w:r>
    </w:p>
    <w:p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04</w:t>
      </w:r>
      <w:r w:rsidRPr="00E262CA">
        <w:rPr>
          <w:rFonts w:ascii="Comic Sans MS" w:hAnsi="Comic Sans MS" w:cs="Arial"/>
          <w:sz w:val="18"/>
          <w:szCs w:val="18"/>
        </w:rPr>
        <w:tab/>
        <w:t>Le comité d'organisation se réserve le droit de limiter les inscriptions dans un ou plusieurs</w:t>
      </w:r>
      <w:r w:rsidR="00680BBB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ab/>
        <w:t xml:space="preserve">tableaux. </w:t>
      </w:r>
    </w:p>
    <w:p w:rsidR="00934D06" w:rsidRPr="00E262CA" w:rsidRDefault="00934D06" w:rsidP="00915CFF">
      <w:pPr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mic Sans MS" w:hAnsi="Comic Sans MS" w:cs="Tahoma"/>
          <w:iCs/>
          <w:sz w:val="18"/>
          <w:szCs w:val="18"/>
        </w:rPr>
      </w:pPr>
      <w:r w:rsidRPr="00E262CA">
        <w:rPr>
          <w:rFonts w:ascii="Comic Sans MS" w:hAnsi="Comic Sans MS"/>
          <w:b/>
          <w:bCs/>
          <w:iCs/>
          <w:sz w:val="18"/>
          <w:szCs w:val="18"/>
        </w:rPr>
        <w:t>Art. 05</w:t>
      </w:r>
      <w:r w:rsidRPr="00E262CA">
        <w:rPr>
          <w:rFonts w:ascii="Comic Sans MS" w:hAnsi="Comic Sans MS"/>
          <w:iCs/>
          <w:sz w:val="18"/>
          <w:szCs w:val="18"/>
        </w:rPr>
        <w:t xml:space="preserve">  </w:t>
      </w:r>
      <w:r w:rsidRPr="00E262CA">
        <w:rPr>
          <w:rFonts w:ascii="Comic Sans MS" w:hAnsi="Comic Sans MS"/>
          <w:iCs/>
          <w:sz w:val="18"/>
          <w:szCs w:val="18"/>
        </w:rPr>
        <w:tab/>
        <w:t>La compétition est ouverte aux joueuses et aux joueurs de</w:t>
      </w:r>
      <w:r w:rsidR="00C408D0">
        <w:rPr>
          <w:rFonts w:ascii="Comic Sans MS" w:hAnsi="Comic Sans MS"/>
          <w:iCs/>
          <w:sz w:val="18"/>
          <w:szCs w:val="18"/>
        </w:rPr>
        <w:t>s</w:t>
      </w:r>
      <w:r w:rsidRPr="00E262CA">
        <w:rPr>
          <w:rFonts w:ascii="Comic Sans MS" w:hAnsi="Comic Sans MS"/>
          <w:iCs/>
          <w:sz w:val="18"/>
          <w:szCs w:val="18"/>
        </w:rPr>
        <w:t xml:space="preserve"> séries : </w:t>
      </w:r>
      <w:r w:rsidR="00C01D96">
        <w:rPr>
          <w:rFonts w:ascii="Comic Sans MS" w:hAnsi="Comic Sans MS"/>
          <w:b/>
          <w:bCs/>
          <w:iCs/>
          <w:sz w:val="18"/>
          <w:szCs w:val="18"/>
        </w:rPr>
        <w:t>C3-C4</w:t>
      </w:r>
      <w:r w:rsidR="00821307">
        <w:rPr>
          <w:rFonts w:ascii="Comic Sans MS" w:hAnsi="Comic Sans MS"/>
          <w:b/>
          <w:bCs/>
          <w:iCs/>
          <w:sz w:val="18"/>
          <w:szCs w:val="18"/>
        </w:rPr>
        <w:t>-D1</w:t>
      </w:r>
      <w:r w:rsidR="00C408D0">
        <w:rPr>
          <w:rFonts w:ascii="Comic Sans MS" w:hAnsi="Comic Sans MS"/>
          <w:b/>
          <w:bCs/>
          <w:iCs/>
          <w:sz w:val="18"/>
          <w:szCs w:val="18"/>
        </w:rPr>
        <w:t>, D</w:t>
      </w:r>
      <w:r w:rsidR="00C01D96">
        <w:rPr>
          <w:rFonts w:ascii="Comic Sans MS" w:hAnsi="Comic Sans MS"/>
          <w:b/>
          <w:bCs/>
          <w:iCs/>
          <w:sz w:val="18"/>
          <w:szCs w:val="18"/>
        </w:rPr>
        <w:t>2</w:t>
      </w:r>
      <w:r w:rsidR="00C408D0">
        <w:rPr>
          <w:rFonts w:ascii="Comic Sans MS" w:hAnsi="Comic Sans MS"/>
          <w:b/>
          <w:bCs/>
          <w:iCs/>
          <w:sz w:val="18"/>
          <w:szCs w:val="18"/>
        </w:rPr>
        <w:t>-</w:t>
      </w:r>
      <w:r w:rsidR="00C01D96">
        <w:rPr>
          <w:rFonts w:ascii="Comic Sans MS" w:hAnsi="Comic Sans MS"/>
          <w:b/>
          <w:bCs/>
          <w:iCs/>
          <w:sz w:val="18"/>
          <w:szCs w:val="18"/>
        </w:rPr>
        <w:t>D3</w:t>
      </w:r>
      <w:r w:rsidR="00915CFF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Pr="00E262CA">
        <w:rPr>
          <w:rFonts w:ascii="Comic Sans MS" w:hAnsi="Comic Sans MS"/>
          <w:b/>
          <w:bCs/>
          <w:iCs/>
          <w:sz w:val="18"/>
          <w:szCs w:val="18"/>
        </w:rPr>
        <w:t xml:space="preserve">et </w:t>
      </w:r>
      <w:r w:rsidR="00915CFF">
        <w:rPr>
          <w:rFonts w:ascii="Comic Sans MS" w:hAnsi="Comic Sans MS"/>
          <w:b/>
          <w:bCs/>
          <w:iCs/>
          <w:sz w:val="18"/>
          <w:szCs w:val="18"/>
        </w:rPr>
        <w:t>D4-</w:t>
      </w:r>
      <w:r w:rsidRPr="00E262CA">
        <w:rPr>
          <w:rFonts w:ascii="Comic Sans MS" w:hAnsi="Comic Sans MS"/>
          <w:b/>
          <w:bCs/>
          <w:iCs/>
          <w:sz w:val="18"/>
          <w:szCs w:val="18"/>
        </w:rPr>
        <w:t>NC</w:t>
      </w:r>
      <w:r w:rsidRPr="00E262CA">
        <w:rPr>
          <w:rFonts w:ascii="Comic Sans MS" w:hAnsi="Comic Sans MS"/>
          <w:iCs/>
          <w:sz w:val="18"/>
          <w:szCs w:val="18"/>
        </w:rPr>
        <w:t xml:space="preserve"> </w:t>
      </w:r>
      <w:r w:rsidRPr="00E262CA">
        <w:rPr>
          <w:rFonts w:ascii="Comic Sans MS" w:hAnsi="Comic Sans MS" w:cs="Tahoma"/>
          <w:iCs/>
          <w:sz w:val="18"/>
          <w:szCs w:val="18"/>
        </w:rPr>
        <w:t xml:space="preserve">dans </w:t>
      </w:r>
      <w:r w:rsidR="00C408D0">
        <w:rPr>
          <w:rFonts w:ascii="Comic Sans MS" w:hAnsi="Comic Sans MS" w:cs="Tahoma"/>
          <w:iCs/>
          <w:sz w:val="18"/>
          <w:szCs w:val="18"/>
        </w:rPr>
        <w:t xml:space="preserve">tous les tableaux (SH, SD, DH, </w:t>
      </w:r>
      <w:r w:rsidRPr="00E262CA">
        <w:rPr>
          <w:rFonts w:ascii="Comic Sans MS" w:hAnsi="Comic Sans MS" w:cs="Tahoma"/>
          <w:iCs/>
          <w:sz w:val="18"/>
          <w:szCs w:val="18"/>
        </w:rPr>
        <w:t>DD et DM).</w:t>
      </w:r>
    </w:p>
    <w:p w:rsidR="00934D06" w:rsidRPr="00E262CA" w:rsidRDefault="00934D06" w:rsidP="00680BBB">
      <w:pPr>
        <w:pStyle w:val="Retraitcorpsdetexte2"/>
        <w:tabs>
          <w:tab w:val="left" w:pos="851"/>
        </w:tabs>
        <w:ind w:left="851" w:hanging="851"/>
        <w:rPr>
          <w:rFonts w:ascii="Comic Sans MS" w:hAnsi="Comic Sans MS"/>
          <w:b w:val="0"/>
          <w:bCs/>
          <w:i w:val="0"/>
          <w:iCs/>
          <w:color w:val="auto"/>
          <w:sz w:val="18"/>
          <w:szCs w:val="18"/>
        </w:rPr>
      </w:pPr>
      <w:r w:rsidRPr="00E262CA">
        <w:rPr>
          <w:rFonts w:ascii="Comic Sans MS" w:hAnsi="Comic Sans MS"/>
          <w:i w:val="0"/>
          <w:iCs/>
          <w:color w:val="auto"/>
          <w:sz w:val="18"/>
          <w:szCs w:val="18"/>
        </w:rPr>
        <w:t>Art. 06</w:t>
      </w:r>
      <w:r w:rsidRPr="00E262CA">
        <w:rPr>
          <w:rFonts w:ascii="Comic Sans MS" w:hAnsi="Comic Sans MS"/>
          <w:b w:val="0"/>
          <w:bCs/>
          <w:i w:val="0"/>
          <w:iCs/>
          <w:color w:val="auto"/>
          <w:sz w:val="18"/>
          <w:szCs w:val="18"/>
        </w:rPr>
        <w:tab/>
        <w:t>Les ta</w:t>
      </w:r>
      <w:r w:rsidR="00680BBB">
        <w:rPr>
          <w:rFonts w:ascii="Comic Sans MS" w:hAnsi="Comic Sans MS"/>
          <w:b w:val="0"/>
          <w:bCs/>
          <w:i w:val="0"/>
          <w:iCs/>
          <w:color w:val="auto"/>
          <w:sz w:val="18"/>
          <w:szCs w:val="18"/>
        </w:rPr>
        <w:t xml:space="preserve">bleaux se dérouleront en poules, </w:t>
      </w:r>
      <w:r w:rsidRPr="00E262CA">
        <w:rPr>
          <w:rFonts w:ascii="Comic Sans MS" w:hAnsi="Comic Sans MS"/>
          <w:b w:val="0"/>
          <w:bCs/>
          <w:i w:val="0"/>
          <w:iCs/>
          <w:color w:val="auto"/>
          <w:sz w:val="18"/>
          <w:szCs w:val="18"/>
        </w:rPr>
        <w:t xml:space="preserve">en simple et en doubles, suivis d’un tableau à élimination directe. </w:t>
      </w:r>
    </w:p>
    <w:p w:rsidR="00934D06" w:rsidRPr="00E262CA" w:rsidRDefault="00934D06" w:rsidP="009566E9">
      <w:pPr>
        <w:pStyle w:val="Retraitcorpsdetexte2"/>
        <w:tabs>
          <w:tab w:val="left" w:pos="851"/>
        </w:tabs>
        <w:ind w:left="0" w:firstLine="0"/>
        <w:rPr>
          <w:rFonts w:ascii="Comic Sans MS" w:hAnsi="Comic Sans MS"/>
          <w:b w:val="0"/>
          <w:i w:val="0"/>
          <w:iCs/>
          <w:color w:val="auto"/>
          <w:sz w:val="18"/>
          <w:szCs w:val="18"/>
        </w:rPr>
      </w:pPr>
      <w:r w:rsidRPr="00E262CA">
        <w:rPr>
          <w:rFonts w:ascii="Comic Sans MS" w:hAnsi="Comic Sans MS"/>
          <w:bCs/>
          <w:color w:val="auto"/>
          <w:sz w:val="18"/>
          <w:szCs w:val="18"/>
        </w:rPr>
        <w:tab/>
      </w:r>
      <w:r w:rsidR="00D80E81">
        <w:rPr>
          <w:rFonts w:ascii="Comic Sans MS" w:hAnsi="Comic Sans MS"/>
          <w:b w:val="0"/>
          <w:i w:val="0"/>
          <w:iCs/>
          <w:color w:val="auto"/>
          <w:sz w:val="18"/>
          <w:szCs w:val="18"/>
        </w:rPr>
        <w:t xml:space="preserve">2 tableaux </w:t>
      </w:r>
      <w:r w:rsidRPr="00E262CA">
        <w:rPr>
          <w:rFonts w:ascii="Comic Sans MS" w:hAnsi="Comic Sans MS"/>
          <w:b w:val="0"/>
          <w:i w:val="0"/>
          <w:iCs/>
          <w:color w:val="auto"/>
          <w:sz w:val="18"/>
          <w:szCs w:val="18"/>
        </w:rPr>
        <w:t xml:space="preserve">maximum </w:t>
      </w:r>
      <w:r w:rsidR="00680BBB">
        <w:rPr>
          <w:rFonts w:ascii="Comic Sans MS" w:hAnsi="Comic Sans MS"/>
          <w:b w:val="0"/>
          <w:i w:val="0"/>
          <w:iCs/>
          <w:color w:val="auto"/>
          <w:sz w:val="18"/>
          <w:szCs w:val="18"/>
        </w:rPr>
        <w:t xml:space="preserve">sont autorisés par </w:t>
      </w:r>
      <w:r w:rsidR="00D80E81">
        <w:rPr>
          <w:rFonts w:ascii="Comic Sans MS" w:hAnsi="Comic Sans MS"/>
          <w:b w:val="0"/>
          <w:i w:val="0"/>
          <w:iCs/>
          <w:color w:val="auto"/>
          <w:sz w:val="18"/>
          <w:szCs w:val="18"/>
        </w:rPr>
        <w:t>joueur.</w:t>
      </w:r>
    </w:p>
    <w:p w:rsidR="00934D06" w:rsidRPr="00E262CA" w:rsidRDefault="00934D06" w:rsidP="009566E9">
      <w:pPr>
        <w:tabs>
          <w:tab w:val="left" w:pos="851"/>
        </w:tabs>
        <w:jc w:val="both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Tahoma"/>
          <w:bCs/>
          <w:iCs/>
          <w:sz w:val="18"/>
          <w:szCs w:val="18"/>
        </w:rPr>
        <w:tab/>
      </w:r>
      <w:r w:rsidRPr="00E262CA">
        <w:rPr>
          <w:rFonts w:ascii="Comic Sans MS" w:hAnsi="Comic Sans MS" w:cs="Arial"/>
          <w:b/>
          <w:bCs/>
          <w:sz w:val="18"/>
          <w:szCs w:val="18"/>
        </w:rPr>
        <w:t>Rappel</w:t>
      </w:r>
      <w:r w:rsidRPr="00E262CA">
        <w:rPr>
          <w:rFonts w:ascii="Comic Sans MS" w:hAnsi="Comic Sans MS" w:cs="Arial"/>
          <w:sz w:val="18"/>
          <w:szCs w:val="18"/>
        </w:rPr>
        <w:t xml:space="preserve"> : Les tableaux ne seront ouverts qu’avec un minimum de quatre inscrits. </w:t>
      </w:r>
    </w:p>
    <w:p w:rsidR="00934D06" w:rsidRPr="00E262CA" w:rsidRDefault="00934D06" w:rsidP="00680BBB">
      <w:pPr>
        <w:pStyle w:val="Retraitcorpsdetexte"/>
        <w:tabs>
          <w:tab w:val="left" w:pos="851"/>
        </w:tabs>
        <w:ind w:left="851" w:hanging="851"/>
        <w:rPr>
          <w:rFonts w:ascii="Comic Sans MS" w:hAnsi="Comic Sans MS" w:cs="Arial"/>
          <w:b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07</w:t>
      </w:r>
      <w:r w:rsidRPr="00E262CA">
        <w:rPr>
          <w:rFonts w:ascii="Comic Sans MS" w:hAnsi="Comic Sans MS" w:cs="Arial"/>
          <w:sz w:val="18"/>
          <w:szCs w:val="18"/>
        </w:rPr>
        <w:t xml:space="preserve">  </w:t>
      </w:r>
      <w:r w:rsidRPr="00E262CA">
        <w:rPr>
          <w:rFonts w:ascii="Comic Sans MS" w:hAnsi="Comic Sans MS" w:cs="Arial"/>
          <w:sz w:val="18"/>
          <w:szCs w:val="18"/>
        </w:rPr>
        <w:tab/>
      </w:r>
      <w:r w:rsidR="00002D5F">
        <w:rPr>
          <w:rFonts w:ascii="Comic Sans MS" w:hAnsi="Comic Sans MS" w:cs="Arial"/>
          <w:bCs/>
          <w:sz w:val="18"/>
          <w:szCs w:val="18"/>
        </w:rPr>
        <w:t xml:space="preserve">Le comité d’organisation se réserve le droit de regrouper plusieurs séries d'une même discipline en cas d’inscriptions </w:t>
      </w:r>
      <w:r w:rsidR="00002D5F">
        <w:rPr>
          <w:rFonts w:ascii="Comic Sans MS" w:hAnsi="Comic Sans MS" w:cs="Arial"/>
          <w:sz w:val="18"/>
          <w:szCs w:val="18"/>
        </w:rPr>
        <w:t>insuffi</w:t>
      </w:r>
      <w:r w:rsidR="00680BBB">
        <w:rPr>
          <w:rFonts w:ascii="Comic Sans MS" w:hAnsi="Comic Sans MS" w:cs="Arial"/>
          <w:sz w:val="18"/>
          <w:szCs w:val="18"/>
        </w:rPr>
        <w:t>santes. Il</w:t>
      </w:r>
      <w:r w:rsidR="00002D5F">
        <w:rPr>
          <w:rFonts w:ascii="Comic Sans MS" w:hAnsi="Comic Sans MS" w:cs="Arial"/>
          <w:sz w:val="18"/>
          <w:szCs w:val="18"/>
        </w:rPr>
        <w:t xml:space="preserve"> se réserve également le droit de limiter les ins</w:t>
      </w:r>
      <w:r w:rsidR="00680BBB">
        <w:rPr>
          <w:rFonts w:ascii="Comic Sans MS" w:hAnsi="Comic Sans MS" w:cs="Arial"/>
          <w:sz w:val="18"/>
          <w:szCs w:val="18"/>
        </w:rPr>
        <w:t xml:space="preserve">criptions dans un ou plusieurs </w:t>
      </w:r>
      <w:r w:rsidR="00002D5F">
        <w:rPr>
          <w:rFonts w:ascii="Comic Sans MS" w:hAnsi="Comic Sans MS" w:cs="Arial"/>
          <w:sz w:val="18"/>
          <w:szCs w:val="18"/>
        </w:rPr>
        <w:t>tableaux d'une même série en cas d'inscriptions trop importantes.</w:t>
      </w:r>
    </w:p>
    <w:p w:rsidR="009566E9" w:rsidRDefault="00934D06" w:rsidP="00C01D96">
      <w:pPr>
        <w:tabs>
          <w:tab w:val="left" w:pos="851"/>
        </w:tabs>
        <w:ind w:left="851" w:hanging="851"/>
        <w:jc w:val="both"/>
        <w:rPr>
          <w:rFonts w:ascii="Comic Sans MS" w:hAnsi="Comic Sans MS" w:cs="N105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08</w:t>
      </w:r>
      <w:r w:rsidRPr="00E262CA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ab/>
        <w:t>Les joueurs sont autorisés à s’inscrire dans les séries correspondant</w:t>
      </w:r>
      <w:r w:rsidR="009566E9" w:rsidRPr="00E262CA">
        <w:rPr>
          <w:rFonts w:ascii="Comic Sans MS" w:hAnsi="Comic Sans MS" w:cs="Arial"/>
          <w:sz w:val="18"/>
          <w:szCs w:val="18"/>
        </w:rPr>
        <w:t>e</w:t>
      </w:r>
      <w:r w:rsidRPr="00E262CA">
        <w:rPr>
          <w:rFonts w:ascii="Comic Sans MS" w:hAnsi="Comic Sans MS" w:cs="Arial"/>
          <w:sz w:val="18"/>
          <w:szCs w:val="18"/>
        </w:rPr>
        <w:t>s à leur classemen</w:t>
      </w:r>
      <w:r w:rsidR="009566E9" w:rsidRPr="00E262CA">
        <w:rPr>
          <w:rFonts w:ascii="Comic Sans MS" w:hAnsi="Comic Sans MS" w:cs="Arial"/>
          <w:sz w:val="18"/>
          <w:szCs w:val="18"/>
        </w:rPr>
        <w:t xml:space="preserve">t ou dans une série </w:t>
      </w:r>
      <w:r w:rsidR="00C01D96" w:rsidRPr="00E262CA">
        <w:rPr>
          <w:rFonts w:ascii="Comic Sans MS" w:hAnsi="Comic Sans MS" w:cs="Arial"/>
          <w:sz w:val="18"/>
          <w:szCs w:val="18"/>
        </w:rPr>
        <w:t>supérieure</w:t>
      </w:r>
      <w:r w:rsidR="00C01D96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>et en aucun cas dans une série inférieure.</w:t>
      </w:r>
      <w:r w:rsidR="009566E9" w:rsidRPr="00E262CA">
        <w:rPr>
          <w:rFonts w:ascii="Comic Sans MS" w:hAnsi="Comic Sans MS" w:cs="N105"/>
          <w:sz w:val="18"/>
          <w:szCs w:val="18"/>
        </w:rPr>
        <w:t xml:space="preserve"> </w:t>
      </w:r>
      <w:r w:rsidR="00002D5F">
        <w:rPr>
          <w:rFonts w:ascii="Comic Sans MS" w:hAnsi="Comic Sans MS" w:cs="N105"/>
          <w:sz w:val="18"/>
          <w:szCs w:val="18"/>
        </w:rPr>
        <w:t>Les contraintes horaires ne seron</w:t>
      </w:r>
      <w:r w:rsidR="00C01D96">
        <w:rPr>
          <w:rFonts w:ascii="Comic Sans MS" w:hAnsi="Comic Sans MS" w:cs="N105"/>
          <w:sz w:val="18"/>
          <w:szCs w:val="18"/>
        </w:rPr>
        <w:t>t pas prises en compte pour les i</w:t>
      </w:r>
      <w:r w:rsidR="00002D5F">
        <w:rPr>
          <w:rFonts w:ascii="Comic Sans MS" w:hAnsi="Comic Sans MS" w:cs="N105"/>
          <w:sz w:val="18"/>
          <w:szCs w:val="18"/>
        </w:rPr>
        <w:t>nscriptions.</w:t>
      </w:r>
    </w:p>
    <w:p w:rsidR="00754290" w:rsidRPr="00425EAD" w:rsidRDefault="00754290" w:rsidP="00C01D96">
      <w:pPr>
        <w:tabs>
          <w:tab w:val="left" w:pos="851"/>
        </w:tabs>
        <w:ind w:left="851" w:hanging="851"/>
        <w:jc w:val="both"/>
        <w:rPr>
          <w:rFonts w:ascii="Comic Sans MS" w:hAnsi="Comic Sans MS" w:cs="N105"/>
          <w:sz w:val="18"/>
          <w:szCs w:val="18"/>
        </w:rPr>
      </w:pPr>
      <w:r>
        <w:rPr>
          <w:rFonts w:ascii="Comic Sans MS" w:hAnsi="Comic Sans MS" w:cs="Arial"/>
          <w:b/>
          <w:bCs/>
          <w:sz w:val="18"/>
          <w:szCs w:val="18"/>
        </w:rPr>
        <w:t>Art. 09</w:t>
      </w:r>
      <w:r>
        <w:rPr>
          <w:rFonts w:ascii="Comic Sans MS" w:hAnsi="Comic Sans MS" w:cs="Arial"/>
          <w:b/>
          <w:bCs/>
          <w:sz w:val="18"/>
          <w:szCs w:val="18"/>
        </w:rPr>
        <w:tab/>
      </w:r>
      <w:r w:rsidRPr="00425EAD">
        <w:rPr>
          <w:rFonts w:ascii="Comic Sans MS" w:hAnsi="Comic Sans MS" w:cs="Arial"/>
          <w:bCs/>
          <w:sz w:val="18"/>
          <w:szCs w:val="18"/>
        </w:rPr>
        <w:t xml:space="preserve">Seuls les joueurs </w:t>
      </w:r>
      <w:r w:rsidR="00425EAD" w:rsidRPr="00425EAD">
        <w:rPr>
          <w:rFonts w:ascii="Comic Sans MS" w:hAnsi="Comic Sans MS" w:cs="Arial"/>
          <w:bCs/>
          <w:sz w:val="18"/>
          <w:szCs w:val="18"/>
        </w:rPr>
        <w:t xml:space="preserve">à partir de la catégorie </w:t>
      </w:r>
      <w:proofErr w:type="gramStart"/>
      <w:r w:rsidRPr="00425EAD">
        <w:rPr>
          <w:rFonts w:ascii="Comic Sans MS" w:hAnsi="Comic Sans MS" w:cs="Arial"/>
          <w:bCs/>
          <w:sz w:val="18"/>
          <w:szCs w:val="18"/>
        </w:rPr>
        <w:t>cadet</w:t>
      </w:r>
      <w:proofErr w:type="gramEnd"/>
      <w:r w:rsidRPr="00425EAD">
        <w:rPr>
          <w:rFonts w:ascii="Comic Sans MS" w:hAnsi="Comic Sans MS" w:cs="Arial"/>
          <w:bCs/>
          <w:sz w:val="18"/>
          <w:szCs w:val="18"/>
        </w:rPr>
        <w:t xml:space="preserve"> pourront participer au tournoi. Les poussins, benjamins et minimes ne seront pas acceptés.</w:t>
      </w:r>
    </w:p>
    <w:p w:rsidR="00934D06" w:rsidRDefault="00934D06" w:rsidP="001C586C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 xml:space="preserve">Art. </w:t>
      </w:r>
      <w:r w:rsidR="00425EAD">
        <w:rPr>
          <w:rFonts w:ascii="Comic Sans MS" w:hAnsi="Comic Sans MS" w:cs="Arial"/>
          <w:b/>
          <w:sz w:val="18"/>
          <w:szCs w:val="18"/>
        </w:rPr>
        <w:t>10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ab/>
        <w:t>La date limite d’inscription est</w:t>
      </w:r>
      <w:r w:rsidR="00242C62">
        <w:rPr>
          <w:rFonts w:ascii="Comic Sans MS" w:hAnsi="Comic Sans MS" w:cs="Arial"/>
          <w:bCs/>
          <w:sz w:val="18"/>
          <w:szCs w:val="18"/>
        </w:rPr>
        <w:t xml:space="preserve"> </w:t>
      </w:r>
      <w:r w:rsidR="00425EAD">
        <w:rPr>
          <w:rFonts w:ascii="Comic Sans MS" w:hAnsi="Comic Sans MS" w:cs="Arial"/>
          <w:bCs/>
          <w:sz w:val="18"/>
          <w:szCs w:val="18"/>
        </w:rPr>
        <w:t>fixée au</w:t>
      </w:r>
      <w:r w:rsidRPr="00E262CA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21307">
        <w:rPr>
          <w:rFonts w:ascii="Comic Sans MS" w:hAnsi="Comic Sans MS" w:cs="Arial"/>
          <w:b/>
          <w:bCs/>
          <w:sz w:val="18"/>
          <w:szCs w:val="18"/>
        </w:rPr>
        <w:t>9</w:t>
      </w:r>
      <w:r w:rsidR="00954A0C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C408D0">
        <w:rPr>
          <w:rFonts w:ascii="Comic Sans MS" w:hAnsi="Comic Sans MS" w:cs="Arial"/>
          <w:b/>
          <w:bCs/>
          <w:sz w:val="18"/>
          <w:szCs w:val="18"/>
        </w:rPr>
        <w:t>janvier 201</w:t>
      </w:r>
      <w:r w:rsidR="00821307">
        <w:rPr>
          <w:rFonts w:ascii="Comic Sans MS" w:hAnsi="Comic Sans MS" w:cs="Arial"/>
          <w:b/>
          <w:bCs/>
          <w:sz w:val="18"/>
          <w:szCs w:val="18"/>
        </w:rPr>
        <w:t>5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. En cas de surnombre, les inscriptions seront prises en </w:t>
      </w:r>
      <w:r w:rsidR="00425EAD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 w:cs="Arial"/>
          <w:bCs/>
          <w:sz w:val="18"/>
          <w:szCs w:val="18"/>
        </w:rPr>
        <w:t>compte par</w:t>
      </w:r>
      <w:r w:rsidR="00425EAD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>rapport à leur date d’arrivée, le cachet de la poste faisant foi</w:t>
      </w:r>
      <w:r w:rsidR="00DA5845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 w:cs="Arial"/>
          <w:bCs/>
          <w:sz w:val="18"/>
          <w:szCs w:val="18"/>
        </w:rPr>
        <w:t>.</w:t>
      </w:r>
    </w:p>
    <w:p w:rsidR="00821307" w:rsidRPr="00E262CA" w:rsidRDefault="00821307" w:rsidP="001C586C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821307">
        <w:rPr>
          <w:rFonts w:ascii="Comic Sans MS" w:hAnsi="Comic Sans MS" w:cs="Arial"/>
          <w:b/>
          <w:bCs/>
          <w:sz w:val="18"/>
          <w:szCs w:val="18"/>
        </w:rPr>
        <w:t>Art</w:t>
      </w:r>
      <w:r>
        <w:rPr>
          <w:rFonts w:ascii="Comic Sans MS" w:hAnsi="Comic Sans MS" w:cs="Arial"/>
          <w:b/>
          <w:bCs/>
          <w:sz w:val="18"/>
          <w:szCs w:val="18"/>
        </w:rPr>
        <w:t>.</w:t>
      </w:r>
      <w:r w:rsidRPr="00821307">
        <w:rPr>
          <w:rFonts w:ascii="Comic Sans MS" w:hAnsi="Comic Sans MS" w:cs="Arial"/>
          <w:b/>
          <w:bCs/>
          <w:sz w:val="18"/>
          <w:szCs w:val="18"/>
        </w:rPr>
        <w:t xml:space="preserve"> 1</w:t>
      </w:r>
      <w:r w:rsidR="00425EAD">
        <w:rPr>
          <w:rFonts w:ascii="Comic Sans MS" w:hAnsi="Comic Sans MS" w:cs="Arial"/>
          <w:b/>
          <w:bCs/>
          <w:sz w:val="18"/>
          <w:szCs w:val="18"/>
        </w:rPr>
        <w:t>1</w:t>
      </w:r>
      <w:r>
        <w:rPr>
          <w:rFonts w:ascii="Comic Sans MS" w:hAnsi="Comic Sans MS" w:cs="Arial"/>
          <w:bCs/>
          <w:sz w:val="18"/>
          <w:szCs w:val="18"/>
        </w:rPr>
        <w:tab/>
        <w:t xml:space="preserve">Le tirage au sort aura lieu le </w:t>
      </w:r>
      <w:r w:rsidRPr="00821307">
        <w:rPr>
          <w:rFonts w:ascii="Comic Sans MS" w:hAnsi="Comic Sans MS" w:cs="Arial"/>
          <w:b/>
          <w:bCs/>
          <w:sz w:val="18"/>
          <w:szCs w:val="18"/>
        </w:rPr>
        <w:t>16 janvier 2015</w:t>
      </w:r>
      <w:r>
        <w:rPr>
          <w:rFonts w:ascii="Comic Sans MS" w:hAnsi="Comic Sans MS" w:cs="Arial"/>
          <w:bCs/>
          <w:sz w:val="18"/>
          <w:szCs w:val="18"/>
        </w:rPr>
        <w:t>.</w:t>
      </w:r>
    </w:p>
    <w:p w:rsidR="00934D06" w:rsidRPr="00E262CA" w:rsidRDefault="00934D06" w:rsidP="001C586C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425EAD">
        <w:rPr>
          <w:rFonts w:ascii="Comic Sans MS" w:hAnsi="Comic Sans MS" w:cs="Arial"/>
          <w:b/>
          <w:sz w:val="18"/>
          <w:szCs w:val="18"/>
        </w:rPr>
        <w:t>2</w:t>
      </w:r>
      <w:r w:rsidRPr="00E262CA">
        <w:rPr>
          <w:rFonts w:ascii="Comic Sans MS" w:hAnsi="Comic Sans MS" w:cs="Arial"/>
          <w:b/>
          <w:sz w:val="18"/>
          <w:szCs w:val="18"/>
        </w:rPr>
        <w:t> </w:t>
      </w:r>
      <w:r w:rsidRPr="00E262CA">
        <w:rPr>
          <w:rFonts w:ascii="Comic Sans MS" w:hAnsi="Comic Sans MS" w:cs="Arial"/>
          <w:b/>
          <w:sz w:val="18"/>
          <w:szCs w:val="18"/>
        </w:rPr>
        <w:tab/>
      </w:r>
      <w:r w:rsidRPr="00E262CA">
        <w:rPr>
          <w:rFonts w:ascii="Comic Sans MS" w:hAnsi="Comic Sans MS" w:cs="Arial"/>
          <w:bCs/>
          <w:sz w:val="18"/>
          <w:szCs w:val="18"/>
        </w:rPr>
        <w:t xml:space="preserve">Le montant des droits d’engagement est de </w:t>
      </w:r>
      <w:r w:rsidRPr="00E262CA">
        <w:rPr>
          <w:rFonts w:ascii="Comic Sans MS" w:hAnsi="Comic Sans MS" w:cs="Arial"/>
          <w:b/>
          <w:sz w:val="18"/>
          <w:szCs w:val="18"/>
        </w:rPr>
        <w:t>1</w:t>
      </w:r>
      <w:r w:rsidR="001C586C">
        <w:rPr>
          <w:rFonts w:ascii="Comic Sans MS" w:hAnsi="Comic Sans MS" w:cs="Arial"/>
          <w:b/>
          <w:sz w:val="18"/>
          <w:szCs w:val="18"/>
        </w:rPr>
        <w:t>2</w:t>
      </w:r>
      <w:r w:rsidRPr="00E262CA">
        <w:rPr>
          <w:rFonts w:ascii="Comic Sans MS" w:hAnsi="Comic Sans MS" w:cs="Arial"/>
          <w:b/>
          <w:sz w:val="18"/>
          <w:szCs w:val="18"/>
        </w:rPr>
        <w:t xml:space="preserve"> €</w:t>
      </w:r>
      <w:r w:rsidR="00954A0C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pour 1 tableau et de </w:t>
      </w:r>
      <w:r w:rsidR="009566E9" w:rsidRPr="00E262CA">
        <w:rPr>
          <w:rFonts w:ascii="Comic Sans MS" w:hAnsi="Comic Sans MS" w:cs="Arial"/>
          <w:b/>
          <w:sz w:val="18"/>
          <w:szCs w:val="18"/>
        </w:rPr>
        <w:t>1</w:t>
      </w:r>
      <w:r w:rsidR="001C586C">
        <w:rPr>
          <w:rFonts w:ascii="Comic Sans MS" w:hAnsi="Comic Sans MS" w:cs="Arial"/>
          <w:b/>
          <w:sz w:val="18"/>
          <w:szCs w:val="18"/>
        </w:rPr>
        <w:t>8</w:t>
      </w:r>
      <w:r w:rsidRPr="00E262CA">
        <w:rPr>
          <w:rFonts w:ascii="Comic Sans MS" w:hAnsi="Comic Sans MS" w:cs="Arial"/>
          <w:b/>
          <w:sz w:val="18"/>
          <w:szCs w:val="18"/>
        </w:rPr>
        <w:t xml:space="preserve"> €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pour 2 tableaux.</w:t>
      </w:r>
    </w:p>
    <w:p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Cs/>
          <w:sz w:val="18"/>
          <w:szCs w:val="18"/>
        </w:rPr>
        <w:tab/>
        <w:t>Les droits d’engagements sont exigibles au moment de l’inscription et sont en principe personnels et non-</w:t>
      </w:r>
      <w:r w:rsidRPr="00E262CA">
        <w:rPr>
          <w:rFonts w:ascii="Comic Sans MS" w:hAnsi="Comic Sans MS" w:cs="Arial"/>
          <w:bCs/>
          <w:sz w:val="18"/>
          <w:szCs w:val="18"/>
        </w:rPr>
        <w:tab/>
        <w:t xml:space="preserve">transférables. Ils sont remboursables en cas de désistement avant la date limite d’inscription. </w:t>
      </w:r>
      <w:r w:rsidRPr="00C01D96">
        <w:rPr>
          <w:rFonts w:ascii="Comic Sans MS" w:hAnsi="Comic Sans MS" w:cs="Arial"/>
          <w:b/>
          <w:bCs/>
          <w:sz w:val="18"/>
          <w:szCs w:val="18"/>
        </w:rPr>
        <w:t xml:space="preserve">Passé ce délai, ils ne </w:t>
      </w:r>
      <w:r w:rsidRPr="00C01D96">
        <w:rPr>
          <w:rFonts w:ascii="Comic Sans MS" w:hAnsi="Comic Sans MS" w:cs="Arial"/>
          <w:b/>
          <w:bCs/>
          <w:sz w:val="18"/>
          <w:szCs w:val="18"/>
        </w:rPr>
        <w:tab/>
      </w:r>
      <w:r w:rsidR="00C01D96" w:rsidRPr="00C01D96">
        <w:rPr>
          <w:rFonts w:ascii="Comic Sans MS" w:hAnsi="Comic Sans MS" w:cs="Arial"/>
          <w:b/>
          <w:bCs/>
          <w:sz w:val="18"/>
          <w:szCs w:val="18"/>
        </w:rPr>
        <w:t>seront pas</w:t>
      </w:r>
      <w:r w:rsidRPr="00C01D96">
        <w:rPr>
          <w:rFonts w:ascii="Comic Sans MS" w:hAnsi="Comic Sans MS" w:cs="Arial"/>
          <w:b/>
          <w:bCs/>
          <w:sz w:val="18"/>
          <w:szCs w:val="18"/>
        </w:rPr>
        <w:t xml:space="preserve"> rembours</w:t>
      </w:r>
      <w:r w:rsidR="005048D5">
        <w:rPr>
          <w:rFonts w:ascii="Comic Sans MS" w:hAnsi="Comic Sans MS" w:cs="Arial"/>
          <w:b/>
          <w:bCs/>
          <w:sz w:val="18"/>
          <w:szCs w:val="18"/>
        </w:rPr>
        <w:t>és sauf en cas de force majeure et sur présentation d’un justificatif.</w:t>
      </w:r>
    </w:p>
    <w:p w:rsidR="00934D06" w:rsidRPr="00E262CA" w:rsidRDefault="00934D06" w:rsidP="008C6770">
      <w:pPr>
        <w:tabs>
          <w:tab w:val="left" w:pos="851"/>
        </w:tabs>
        <w:jc w:val="both"/>
        <w:rPr>
          <w:rFonts w:ascii="Comic Sans MS" w:hAnsi="Comic Sans MS"/>
          <w:b/>
          <w:bCs/>
          <w:sz w:val="18"/>
          <w:szCs w:val="18"/>
        </w:rPr>
      </w:pPr>
      <w:r w:rsidRPr="00E262CA">
        <w:rPr>
          <w:rFonts w:ascii="Comic Sans MS" w:hAnsi="Comic Sans MS"/>
          <w:b/>
          <w:sz w:val="18"/>
          <w:szCs w:val="18"/>
        </w:rPr>
        <w:t>Art. 1</w:t>
      </w:r>
      <w:r w:rsidR="00425EAD">
        <w:rPr>
          <w:rFonts w:ascii="Comic Sans MS" w:hAnsi="Comic Sans MS"/>
          <w:b/>
          <w:sz w:val="18"/>
          <w:szCs w:val="18"/>
        </w:rPr>
        <w:t>3</w:t>
      </w:r>
      <w:r w:rsidRPr="00E262CA">
        <w:rPr>
          <w:rFonts w:ascii="Comic Sans MS" w:hAnsi="Comic Sans MS"/>
          <w:b/>
          <w:sz w:val="18"/>
          <w:szCs w:val="18"/>
        </w:rPr>
        <w:t xml:space="preserve"> </w:t>
      </w:r>
      <w:r w:rsidRPr="00E262CA">
        <w:rPr>
          <w:rFonts w:ascii="Comic Sans MS" w:hAnsi="Comic Sans MS"/>
          <w:b/>
          <w:sz w:val="18"/>
          <w:szCs w:val="18"/>
        </w:rPr>
        <w:tab/>
      </w:r>
      <w:r w:rsidRPr="00E262CA">
        <w:rPr>
          <w:rFonts w:ascii="Comic Sans MS" w:hAnsi="Comic Sans MS"/>
          <w:sz w:val="18"/>
          <w:szCs w:val="18"/>
        </w:rPr>
        <w:t>Les inscriptions se feront, uniquement, par courrier accompagnées du règlement (</w:t>
      </w:r>
      <w:r w:rsidRPr="003B4675">
        <w:rPr>
          <w:rFonts w:ascii="Comic Sans MS" w:hAnsi="Comic Sans MS"/>
          <w:b/>
          <w:sz w:val="18"/>
          <w:szCs w:val="18"/>
        </w:rPr>
        <w:t>libellé à l’ordre de : ASM</w:t>
      </w:r>
      <w:r w:rsidR="003B4675" w:rsidRPr="003B4675">
        <w:rPr>
          <w:rFonts w:ascii="Comic Sans MS" w:hAnsi="Comic Sans MS"/>
          <w:b/>
          <w:sz w:val="18"/>
          <w:szCs w:val="18"/>
        </w:rPr>
        <w:t>C</w:t>
      </w:r>
      <w:r w:rsidRPr="00E262CA">
        <w:rPr>
          <w:rFonts w:ascii="Comic Sans MS" w:hAnsi="Comic Sans MS"/>
          <w:sz w:val="18"/>
          <w:szCs w:val="18"/>
        </w:rPr>
        <w:t xml:space="preserve">) </w:t>
      </w:r>
      <w:r w:rsidRPr="00E262CA">
        <w:rPr>
          <w:rFonts w:ascii="Comic Sans MS" w:hAnsi="Comic Sans MS"/>
          <w:sz w:val="18"/>
          <w:szCs w:val="18"/>
        </w:rPr>
        <w:tab/>
        <w:t xml:space="preserve">et devront être adressées à : </w:t>
      </w:r>
      <w:r w:rsidR="00E40540">
        <w:rPr>
          <w:rFonts w:ascii="Comic Sans MS" w:hAnsi="Comic Sans MS"/>
          <w:b/>
          <w:bCs/>
          <w:sz w:val="18"/>
          <w:szCs w:val="18"/>
        </w:rPr>
        <w:t>Caroline Dauge – 8 allée de la Montjoie – 78240 Chambourcy</w:t>
      </w:r>
    </w:p>
    <w:p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iCs/>
          <w:sz w:val="18"/>
          <w:szCs w:val="18"/>
        </w:rPr>
      </w:pPr>
      <w:r w:rsidRPr="00E262CA">
        <w:rPr>
          <w:rFonts w:ascii="Comic Sans MS" w:hAnsi="Comic Sans MS" w:cs="Arial"/>
          <w:iCs/>
          <w:sz w:val="18"/>
          <w:szCs w:val="18"/>
        </w:rPr>
        <w:tab/>
        <w:t xml:space="preserve">Aucune </w:t>
      </w:r>
      <w:r w:rsidR="00680BBB">
        <w:rPr>
          <w:rFonts w:ascii="Comic Sans MS" w:hAnsi="Comic Sans MS" w:cs="Arial"/>
          <w:iCs/>
          <w:sz w:val="18"/>
          <w:szCs w:val="18"/>
        </w:rPr>
        <w:t>i</w:t>
      </w:r>
      <w:r w:rsidRPr="00E262CA">
        <w:rPr>
          <w:rFonts w:ascii="Comic Sans MS" w:hAnsi="Comic Sans MS" w:cs="Arial"/>
          <w:iCs/>
          <w:sz w:val="18"/>
          <w:szCs w:val="18"/>
        </w:rPr>
        <w:t>nscription par téléphone ou par e-mail ne sera acceptée</w:t>
      </w:r>
      <w:r w:rsidRPr="00E262CA">
        <w:rPr>
          <w:rFonts w:ascii="Comic Sans MS" w:hAnsi="Comic Sans MS" w:cs="Arial"/>
          <w:bCs/>
          <w:iCs/>
          <w:sz w:val="18"/>
          <w:szCs w:val="18"/>
        </w:rPr>
        <w:t xml:space="preserve">. Toute modification devra être faite par écrit. </w:t>
      </w:r>
      <w:r w:rsidR="008C6770" w:rsidRPr="00E262CA">
        <w:rPr>
          <w:rFonts w:ascii="Comic Sans MS" w:hAnsi="Comic Sans MS" w:cs="N105"/>
          <w:sz w:val="18"/>
          <w:szCs w:val="18"/>
        </w:rPr>
        <w:t xml:space="preserve">Les </w:t>
      </w:r>
      <w:r w:rsidR="00E262CA">
        <w:rPr>
          <w:rFonts w:ascii="Comic Sans MS" w:hAnsi="Comic Sans MS" w:cs="N105"/>
          <w:sz w:val="18"/>
          <w:szCs w:val="18"/>
        </w:rPr>
        <w:tab/>
      </w:r>
      <w:r w:rsidR="008C6770" w:rsidRPr="00E262CA">
        <w:rPr>
          <w:rFonts w:ascii="Comic Sans MS" w:hAnsi="Comic Sans MS" w:cs="N105"/>
          <w:sz w:val="18"/>
          <w:szCs w:val="18"/>
        </w:rPr>
        <w:t>inscriptions non accompagnées du règlement des frais d’engagement ne seront pas prises en considération.</w:t>
      </w:r>
    </w:p>
    <w:p w:rsidR="00934D06" w:rsidRPr="003D042C" w:rsidRDefault="00934D06" w:rsidP="001C586C">
      <w:pPr>
        <w:tabs>
          <w:tab w:val="left" w:pos="851"/>
        </w:tabs>
        <w:ind w:left="851" w:hanging="851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425EAD">
        <w:rPr>
          <w:rFonts w:ascii="Comic Sans MS" w:hAnsi="Comic Sans MS" w:cs="Arial"/>
          <w:b/>
          <w:sz w:val="18"/>
          <w:szCs w:val="18"/>
        </w:rPr>
        <w:t>4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 w:cs="Arial"/>
          <w:sz w:val="18"/>
          <w:szCs w:val="18"/>
        </w:rPr>
        <w:t xml:space="preserve">Les volants </w:t>
      </w:r>
      <w:r w:rsidR="008C6770" w:rsidRPr="00E262CA">
        <w:rPr>
          <w:rFonts w:ascii="Comic Sans MS" w:hAnsi="Comic Sans MS" w:cs="Arial"/>
          <w:bCs/>
          <w:sz w:val="18"/>
          <w:szCs w:val="18"/>
        </w:rPr>
        <w:t>(plumes pour les séries D</w:t>
      </w:r>
      <w:r w:rsidR="006B7BD1">
        <w:rPr>
          <w:rFonts w:ascii="Comic Sans MS" w:hAnsi="Comic Sans MS" w:cs="Arial"/>
          <w:bCs/>
          <w:sz w:val="18"/>
          <w:szCs w:val="18"/>
        </w:rPr>
        <w:t xml:space="preserve"> et C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, plastiques pour </w:t>
      </w:r>
      <w:r w:rsidR="001C586C">
        <w:rPr>
          <w:rFonts w:ascii="Comic Sans MS" w:hAnsi="Comic Sans MS" w:cs="Arial"/>
          <w:bCs/>
          <w:sz w:val="18"/>
          <w:szCs w:val="18"/>
        </w:rPr>
        <w:t xml:space="preserve">les 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NC) </w:t>
      </w:r>
      <w:r w:rsidRPr="00E262CA">
        <w:rPr>
          <w:rFonts w:ascii="Comic Sans MS" w:hAnsi="Comic Sans MS" w:cs="Arial"/>
          <w:sz w:val="18"/>
          <w:szCs w:val="18"/>
        </w:rPr>
        <w:t>sont à la charge des</w:t>
      </w:r>
      <w:r w:rsidR="00C408D0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>joueurs,</w:t>
      </w:r>
      <w:r w:rsidR="00E262CA">
        <w:rPr>
          <w:rFonts w:ascii="Comic Sans MS" w:hAnsi="Comic Sans MS" w:cs="Arial"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sz w:val="18"/>
          <w:szCs w:val="18"/>
        </w:rPr>
        <w:t xml:space="preserve">ceux-ci </w:t>
      </w:r>
      <w:r w:rsidR="00E262CA">
        <w:rPr>
          <w:rFonts w:ascii="Comic Sans MS" w:hAnsi="Comic Sans MS" w:cs="Arial"/>
          <w:sz w:val="18"/>
          <w:szCs w:val="18"/>
        </w:rPr>
        <w:t xml:space="preserve">fourniront </w:t>
      </w:r>
      <w:r w:rsidRPr="00E262CA">
        <w:rPr>
          <w:rFonts w:ascii="Comic Sans MS" w:hAnsi="Comic Sans MS" w:cs="Arial"/>
          <w:sz w:val="18"/>
          <w:szCs w:val="18"/>
        </w:rPr>
        <w:t xml:space="preserve">à part égale les volants nécessaires au déroulement de leur </w:t>
      </w:r>
      <w:r w:rsidR="003D042C">
        <w:rPr>
          <w:rFonts w:ascii="Comic Sans MS" w:hAnsi="Comic Sans MS" w:cs="Arial"/>
          <w:sz w:val="18"/>
          <w:szCs w:val="18"/>
        </w:rPr>
        <w:t>match</w:t>
      </w:r>
      <w:r w:rsidRPr="00E262CA">
        <w:rPr>
          <w:rFonts w:ascii="Comic Sans MS" w:hAnsi="Comic Sans MS" w:cs="Arial"/>
          <w:sz w:val="18"/>
          <w:szCs w:val="18"/>
        </w:rPr>
        <w:t xml:space="preserve">. Pour les NC, les volants plumes sont </w:t>
      </w:r>
      <w:r w:rsidR="00E262CA">
        <w:rPr>
          <w:rFonts w:ascii="Comic Sans MS" w:hAnsi="Comic Sans MS" w:cs="Arial"/>
          <w:sz w:val="18"/>
          <w:szCs w:val="18"/>
        </w:rPr>
        <w:t xml:space="preserve">autorisés en </w:t>
      </w:r>
      <w:r w:rsidRPr="00E262CA">
        <w:rPr>
          <w:rFonts w:ascii="Comic Sans MS" w:hAnsi="Comic Sans MS" w:cs="Arial"/>
          <w:sz w:val="18"/>
          <w:szCs w:val="18"/>
        </w:rPr>
        <w:t xml:space="preserve">cas d’accord des deux joueurs. En cas de désaccord, les volants officiels sont le </w:t>
      </w:r>
      <w:r w:rsidRPr="00934D06">
        <w:rPr>
          <w:rFonts w:ascii="Comic Sans MS" w:hAnsi="Comic Sans MS" w:cs="Arial"/>
          <w:b/>
          <w:bCs/>
          <w:sz w:val="18"/>
          <w:szCs w:val="18"/>
        </w:rPr>
        <w:t>MAVIS 500</w:t>
      </w:r>
      <w:r w:rsidRPr="00E262CA">
        <w:rPr>
          <w:rFonts w:ascii="Comic Sans MS" w:hAnsi="Comic Sans MS" w:cs="Arial"/>
          <w:sz w:val="18"/>
          <w:szCs w:val="18"/>
        </w:rPr>
        <w:t xml:space="preserve"> et le </w:t>
      </w:r>
      <w:r w:rsidR="00821307">
        <w:rPr>
          <w:rFonts w:ascii="Comic Sans MS" w:hAnsi="Comic Sans MS" w:cs="Arial"/>
          <w:b/>
          <w:sz w:val="18"/>
          <w:szCs w:val="18"/>
        </w:rPr>
        <w:t>RSL Grade 3</w:t>
      </w:r>
      <w:r w:rsidR="00954A0C">
        <w:rPr>
          <w:rFonts w:ascii="Comic Sans MS" w:hAnsi="Comic Sans MS" w:cs="Arial"/>
          <w:b/>
          <w:sz w:val="18"/>
          <w:szCs w:val="18"/>
        </w:rPr>
        <w:t xml:space="preserve">. </w:t>
      </w:r>
      <w:r w:rsidR="003D042C">
        <w:rPr>
          <w:rFonts w:ascii="Comic Sans MS" w:hAnsi="Comic Sans MS" w:cs="Arial"/>
          <w:sz w:val="18"/>
          <w:szCs w:val="18"/>
        </w:rPr>
        <w:t>Les volants seront fournis pour les finales.</w:t>
      </w:r>
    </w:p>
    <w:p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157413">
        <w:rPr>
          <w:rFonts w:ascii="Comic Sans MS" w:hAnsi="Comic Sans MS" w:cs="Arial"/>
          <w:b/>
          <w:sz w:val="18"/>
          <w:szCs w:val="18"/>
        </w:rPr>
        <w:t>5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  </w:t>
      </w:r>
      <w:r w:rsidRPr="00E262CA">
        <w:rPr>
          <w:rFonts w:ascii="Comic Sans MS" w:hAnsi="Comic Sans MS" w:cs="Arial"/>
          <w:bCs/>
          <w:sz w:val="18"/>
          <w:szCs w:val="18"/>
        </w:rPr>
        <w:tab/>
        <w:t xml:space="preserve">Les matches seront auto-arbitrés jusqu'aux finales. Cependant, tout joueur pourra faire appel au juge arbitre, à tout </w:t>
      </w:r>
      <w:r w:rsidRPr="00E262CA">
        <w:rPr>
          <w:rFonts w:ascii="Comic Sans MS" w:hAnsi="Comic Sans MS" w:cs="Arial"/>
          <w:bCs/>
          <w:sz w:val="18"/>
          <w:szCs w:val="18"/>
        </w:rPr>
        <w:tab/>
        <w:t>moment du tournoi, qui désignera, si possible, un arbitre (ou faisant office).</w:t>
      </w:r>
    </w:p>
    <w:p w:rsidR="00934D06" w:rsidRPr="00E262CA" w:rsidRDefault="00934D06">
      <w:pPr>
        <w:tabs>
          <w:tab w:val="left" w:pos="851"/>
        </w:tabs>
        <w:jc w:val="both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157413">
        <w:rPr>
          <w:rFonts w:ascii="Comic Sans MS" w:hAnsi="Comic Sans MS" w:cs="Arial"/>
          <w:b/>
          <w:sz w:val="18"/>
          <w:szCs w:val="18"/>
        </w:rPr>
        <w:t>6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 </w:t>
      </w:r>
      <w:r w:rsidRPr="00E262CA">
        <w:rPr>
          <w:rFonts w:ascii="Comic Sans MS" w:hAnsi="Comic Sans MS" w:cs="Arial"/>
          <w:bCs/>
          <w:sz w:val="18"/>
          <w:szCs w:val="18"/>
        </w:rPr>
        <w:tab/>
        <w:t>Le temps de repos entre d</w:t>
      </w:r>
      <w:r w:rsidR="003D042C">
        <w:rPr>
          <w:rFonts w:ascii="Comic Sans MS" w:hAnsi="Comic Sans MS" w:cs="Arial"/>
          <w:bCs/>
          <w:sz w:val="18"/>
          <w:szCs w:val="18"/>
        </w:rPr>
        <w:t>eux matches sera de 20 minutes au minimum.</w:t>
      </w:r>
    </w:p>
    <w:p w:rsidR="00934D06" w:rsidRPr="00E262CA" w:rsidRDefault="00934D06">
      <w:pPr>
        <w:tabs>
          <w:tab w:val="left" w:pos="851"/>
        </w:tabs>
        <w:ind w:right="-284"/>
        <w:rPr>
          <w:rFonts w:ascii="Comic Sans MS" w:hAnsi="Comic Sans MS" w:cs="Arial"/>
          <w:bCs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157413">
        <w:rPr>
          <w:rFonts w:ascii="Comic Sans MS" w:hAnsi="Comic Sans MS" w:cs="Arial"/>
          <w:b/>
          <w:sz w:val="18"/>
          <w:szCs w:val="18"/>
        </w:rPr>
        <w:t>7</w:t>
      </w:r>
      <w:r w:rsidRPr="00E262CA">
        <w:rPr>
          <w:rFonts w:ascii="Comic Sans MS" w:hAnsi="Comic Sans MS" w:cs="Arial"/>
          <w:bCs/>
          <w:sz w:val="18"/>
          <w:szCs w:val="18"/>
        </w:rPr>
        <w:tab/>
        <w:t>Les joueurs disposent de cinq minutes entre l'appel et le début de leur match. T</w:t>
      </w:r>
      <w:r w:rsidRPr="00E262CA">
        <w:rPr>
          <w:rFonts w:ascii="Comic Sans MS" w:hAnsi="Comic Sans MS"/>
          <w:sz w:val="18"/>
          <w:szCs w:val="18"/>
        </w:rPr>
        <w:t xml:space="preserve">out joueur qui ne se présente pas sur </w:t>
      </w:r>
      <w:r w:rsidRPr="00E262CA">
        <w:rPr>
          <w:rFonts w:ascii="Comic Sans MS" w:hAnsi="Comic Sans MS"/>
          <w:sz w:val="18"/>
          <w:szCs w:val="18"/>
        </w:rPr>
        <w:tab/>
        <w:t>le terrain après un délai de 5 minutes pourra être disqualifié par le juge arbitre, quelque soit le niveau de la compétition.</w:t>
      </w:r>
    </w:p>
    <w:p w:rsidR="00934D06" w:rsidRPr="00E262CA" w:rsidRDefault="00934D06" w:rsidP="00A62611">
      <w:pPr>
        <w:tabs>
          <w:tab w:val="left" w:pos="851"/>
        </w:tabs>
        <w:rPr>
          <w:rFonts w:ascii="Comic Sans MS" w:hAnsi="Comic Sans MS" w:cs="Arial"/>
          <w:b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157413">
        <w:rPr>
          <w:rFonts w:ascii="Comic Sans MS" w:hAnsi="Comic Sans MS" w:cs="Arial"/>
          <w:b/>
          <w:sz w:val="18"/>
          <w:szCs w:val="18"/>
        </w:rPr>
        <w:t>8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/>
          <w:sz w:val="18"/>
          <w:szCs w:val="18"/>
        </w:rPr>
        <w:t xml:space="preserve">Les joueurs devront se présenter sur le terrain désigné avec un nombre suffisant de volants, ainsi que tous les </w:t>
      </w:r>
      <w:r w:rsidRPr="00E262CA">
        <w:rPr>
          <w:rFonts w:ascii="Comic Sans MS" w:hAnsi="Comic Sans MS"/>
          <w:sz w:val="18"/>
          <w:szCs w:val="18"/>
        </w:rPr>
        <w:tab/>
        <w:t xml:space="preserve">accessoires utiles à son match. Aucun joueur ne sera autorisé à quitter le terrain pendant son match sans accord du </w:t>
      </w:r>
      <w:r w:rsidRPr="00E262CA">
        <w:rPr>
          <w:rFonts w:ascii="Comic Sans MS" w:hAnsi="Comic Sans MS"/>
          <w:sz w:val="18"/>
          <w:szCs w:val="18"/>
        </w:rPr>
        <w:tab/>
        <w:t>juge arbitre</w:t>
      </w:r>
      <w:r w:rsidR="00A62611">
        <w:rPr>
          <w:rFonts w:ascii="Comic Sans MS" w:hAnsi="Comic Sans MS"/>
          <w:sz w:val="18"/>
          <w:szCs w:val="18"/>
        </w:rPr>
        <w:t>, sauf aux arrêts prévus à 11 points et en fin de set</w:t>
      </w:r>
      <w:r w:rsidRPr="00E262CA">
        <w:rPr>
          <w:rFonts w:ascii="Comic Sans MS" w:hAnsi="Comic Sans MS"/>
          <w:sz w:val="18"/>
          <w:szCs w:val="18"/>
        </w:rPr>
        <w:t xml:space="preserve">. 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Les volants seront testés dès l’arrivée des </w:t>
      </w:r>
      <w:r w:rsidR="00A62611">
        <w:rPr>
          <w:rFonts w:ascii="Comic Sans MS" w:hAnsi="Comic Sans MS" w:cs="Arial"/>
          <w:bCs/>
          <w:sz w:val="18"/>
          <w:szCs w:val="18"/>
        </w:rPr>
        <w:t>joueurs</w:t>
      </w:r>
      <w:r w:rsidR="00A62611">
        <w:rPr>
          <w:rFonts w:ascii="Comic Sans MS" w:hAnsi="Comic Sans MS" w:cs="Arial"/>
          <w:bCs/>
          <w:sz w:val="18"/>
          <w:szCs w:val="18"/>
        </w:rPr>
        <w:tab/>
      </w:r>
      <w:r w:rsidR="00A62611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 w:cs="Arial"/>
          <w:bCs/>
          <w:sz w:val="18"/>
          <w:szCs w:val="18"/>
        </w:rPr>
        <w:t>sur le terrain.</w:t>
      </w:r>
      <w:r w:rsidRPr="00E262CA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934D06" w:rsidRPr="00E262CA" w:rsidRDefault="00934D06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1</w:t>
      </w:r>
      <w:r w:rsidR="00157413">
        <w:rPr>
          <w:rFonts w:ascii="Comic Sans MS" w:hAnsi="Comic Sans MS" w:cs="Arial"/>
          <w:b/>
          <w:sz w:val="18"/>
          <w:szCs w:val="18"/>
        </w:rPr>
        <w:t>9</w:t>
      </w:r>
      <w:r w:rsidR="00680BBB">
        <w:rPr>
          <w:rFonts w:ascii="Comic Sans MS" w:hAnsi="Comic Sans MS" w:cs="Arial"/>
          <w:bCs/>
          <w:sz w:val="18"/>
          <w:szCs w:val="18"/>
        </w:rPr>
        <w:tab/>
        <w:t xml:space="preserve">Tout volant, 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touchant un obstacle situé au dessus du terrain autre que l'infrastructure, sera </w:t>
      </w:r>
      <w:proofErr w:type="gramStart"/>
      <w:r w:rsidRPr="00E262CA">
        <w:rPr>
          <w:rFonts w:ascii="Comic Sans MS" w:hAnsi="Comic Sans MS" w:cs="Arial"/>
          <w:bCs/>
          <w:sz w:val="18"/>
          <w:szCs w:val="18"/>
        </w:rPr>
        <w:t>compté</w:t>
      </w:r>
      <w:proofErr w:type="gramEnd"/>
      <w:r w:rsidRPr="00E262CA">
        <w:rPr>
          <w:rFonts w:ascii="Comic Sans MS" w:hAnsi="Comic Sans MS" w:cs="Arial"/>
          <w:bCs/>
          <w:sz w:val="18"/>
          <w:szCs w:val="18"/>
        </w:rPr>
        <w:t xml:space="preserve"> faute.</w:t>
      </w:r>
      <w:r w:rsidRPr="00E262CA">
        <w:rPr>
          <w:rFonts w:ascii="Comic Sans MS" w:hAnsi="Comic Sans MS"/>
          <w:sz w:val="18"/>
          <w:szCs w:val="18"/>
        </w:rPr>
        <w:t xml:space="preserve">  </w:t>
      </w:r>
    </w:p>
    <w:p w:rsidR="00934D06" w:rsidRPr="00E262CA" w:rsidRDefault="00934D06" w:rsidP="00934D06">
      <w:pPr>
        <w:tabs>
          <w:tab w:val="left" w:pos="851"/>
        </w:tabs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 xml:space="preserve">Art. </w:t>
      </w:r>
      <w:r w:rsidR="00157413">
        <w:rPr>
          <w:rFonts w:ascii="Comic Sans MS" w:hAnsi="Comic Sans MS" w:cs="Arial"/>
          <w:b/>
          <w:bCs/>
          <w:sz w:val="18"/>
          <w:szCs w:val="18"/>
        </w:rPr>
        <w:t>20</w:t>
      </w:r>
      <w:r w:rsidRPr="00E262CA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E262CA">
        <w:rPr>
          <w:rFonts w:ascii="Comic Sans MS" w:hAnsi="Comic Sans MS" w:cs="Arial"/>
          <w:b/>
          <w:bCs/>
          <w:sz w:val="18"/>
          <w:szCs w:val="18"/>
        </w:rPr>
        <w:tab/>
      </w:r>
      <w:r w:rsidR="008E6078" w:rsidRPr="00E262CA">
        <w:rPr>
          <w:rFonts w:ascii="Comic Sans MS" w:hAnsi="Comic Sans MS" w:cs="N104"/>
          <w:sz w:val="18"/>
          <w:szCs w:val="18"/>
        </w:rPr>
        <w:t>Tout partenaire d’un joueur défaillant devra prévenir l’organisateur de son choix de nouveau partenaire</w:t>
      </w:r>
      <w:r>
        <w:rPr>
          <w:rFonts w:ascii="Comic Sans MS" w:hAnsi="Comic Sans MS" w:cs="N104"/>
          <w:sz w:val="18"/>
          <w:szCs w:val="18"/>
        </w:rPr>
        <w:t xml:space="preserve"> </w:t>
      </w:r>
      <w:r w:rsidR="008E6078" w:rsidRPr="00E262CA">
        <w:rPr>
          <w:rFonts w:ascii="Comic Sans MS" w:hAnsi="Comic Sans MS" w:cs="N104"/>
          <w:sz w:val="18"/>
          <w:szCs w:val="18"/>
        </w:rPr>
        <w:t xml:space="preserve">(proposé par </w:t>
      </w:r>
      <w:r>
        <w:rPr>
          <w:rFonts w:ascii="Comic Sans MS" w:hAnsi="Comic Sans MS" w:cs="N104"/>
          <w:sz w:val="18"/>
          <w:szCs w:val="18"/>
        </w:rPr>
        <w:tab/>
      </w:r>
      <w:r w:rsidR="008E6078" w:rsidRPr="00E262CA">
        <w:rPr>
          <w:rFonts w:ascii="Comic Sans MS" w:hAnsi="Comic Sans MS" w:cs="N104"/>
          <w:sz w:val="18"/>
          <w:szCs w:val="18"/>
        </w:rPr>
        <w:t>l’organisa</w:t>
      </w:r>
      <w:r w:rsidR="00680BBB">
        <w:rPr>
          <w:rFonts w:ascii="Comic Sans MS" w:hAnsi="Comic Sans MS" w:cs="N104"/>
          <w:sz w:val="18"/>
          <w:szCs w:val="18"/>
        </w:rPr>
        <w:t>teur ou le joueur) ou de sa non-</w:t>
      </w:r>
      <w:r w:rsidR="008E6078" w:rsidRPr="00E262CA">
        <w:rPr>
          <w:rFonts w:ascii="Comic Sans MS" w:hAnsi="Comic Sans MS" w:cs="N104"/>
          <w:sz w:val="18"/>
          <w:szCs w:val="18"/>
        </w:rPr>
        <w:t>participation</w:t>
      </w:r>
      <w:r w:rsidR="00680BBB">
        <w:rPr>
          <w:rFonts w:ascii="Comic Sans MS" w:hAnsi="Comic Sans MS" w:cs="Arial"/>
          <w:sz w:val="18"/>
          <w:szCs w:val="18"/>
        </w:rPr>
        <w:t>.</w:t>
      </w:r>
    </w:p>
    <w:p w:rsidR="00934D06" w:rsidRPr="00E262CA" w:rsidRDefault="00934D06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 xml:space="preserve">Art. </w:t>
      </w:r>
      <w:r w:rsidR="00157413">
        <w:rPr>
          <w:rFonts w:ascii="Comic Sans MS" w:hAnsi="Comic Sans MS" w:cs="Arial"/>
          <w:b/>
          <w:sz w:val="18"/>
          <w:szCs w:val="18"/>
        </w:rPr>
        <w:t>21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/>
          <w:sz w:val="18"/>
          <w:szCs w:val="18"/>
        </w:rPr>
        <w:t xml:space="preserve">Le comité d’organisation décline toute responsabilité en cas de vols, pertes, accidents ou incidents survenus dans </w:t>
      </w:r>
      <w:r w:rsidRPr="00E262CA">
        <w:rPr>
          <w:rFonts w:ascii="Comic Sans MS" w:hAnsi="Comic Sans MS"/>
          <w:sz w:val="18"/>
          <w:szCs w:val="18"/>
        </w:rPr>
        <w:tab/>
        <w:t>l’enceinte et aux abords du gymnase.</w:t>
      </w:r>
    </w:p>
    <w:p w:rsidR="00934D06" w:rsidRPr="00E262CA" w:rsidRDefault="00934D06" w:rsidP="00C408D0">
      <w:pPr>
        <w:tabs>
          <w:tab w:val="left" w:pos="851"/>
        </w:tabs>
        <w:ind w:left="851" w:hanging="851"/>
        <w:rPr>
          <w:rFonts w:ascii="Comic Sans MS" w:hAnsi="Comic Sans MS"/>
          <w:sz w:val="18"/>
          <w:szCs w:val="18"/>
        </w:rPr>
      </w:pPr>
      <w:r w:rsidRPr="00E262CA">
        <w:rPr>
          <w:rFonts w:ascii="Comic Sans MS" w:hAnsi="Comic Sans MS" w:cs="Arial"/>
          <w:b/>
          <w:sz w:val="18"/>
          <w:szCs w:val="18"/>
        </w:rPr>
        <w:t>Art. 2</w:t>
      </w:r>
      <w:r w:rsidR="00157413">
        <w:rPr>
          <w:rFonts w:ascii="Comic Sans MS" w:hAnsi="Comic Sans MS" w:cs="Arial"/>
          <w:b/>
          <w:sz w:val="18"/>
          <w:szCs w:val="18"/>
        </w:rPr>
        <w:t>2</w:t>
      </w:r>
      <w:r w:rsidRPr="00E262CA">
        <w:rPr>
          <w:rFonts w:ascii="Comic Sans MS" w:hAnsi="Comic Sans MS" w:cs="Arial"/>
          <w:bCs/>
          <w:sz w:val="18"/>
          <w:szCs w:val="18"/>
        </w:rPr>
        <w:t xml:space="preserve"> </w:t>
      </w:r>
      <w:r w:rsidRPr="00E262CA">
        <w:rPr>
          <w:rFonts w:ascii="Comic Sans MS" w:hAnsi="Comic Sans MS" w:cs="Arial"/>
          <w:bCs/>
          <w:sz w:val="18"/>
          <w:szCs w:val="18"/>
        </w:rPr>
        <w:tab/>
      </w:r>
      <w:r w:rsidRPr="00E262CA">
        <w:rPr>
          <w:rFonts w:ascii="Comic Sans MS" w:hAnsi="Comic Sans MS"/>
          <w:sz w:val="18"/>
          <w:szCs w:val="18"/>
        </w:rPr>
        <w:t xml:space="preserve">Le juge arbitre est </w:t>
      </w:r>
      <w:r w:rsidR="00C408D0">
        <w:rPr>
          <w:rFonts w:ascii="Comic Sans MS" w:hAnsi="Comic Sans MS"/>
          <w:b/>
          <w:bCs/>
          <w:sz w:val="18"/>
          <w:szCs w:val="18"/>
        </w:rPr>
        <w:t xml:space="preserve">Jacques Le </w:t>
      </w:r>
      <w:proofErr w:type="spellStart"/>
      <w:r w:rsidR="00C408D0">
        <w:rPr>
          <w:rFonts w:ascii="Comic Sans MS" w:hAnsi="Comic Sans MS"/>
          <w:b/>
          <w:bCs/>
          <w:sz w:val="18"/>
          <w:szCs w:val="18"/>
        </w:rPr>
        <w:t>Douaron</w:t>
      </w:r>
      <w:proofErr w:type="spellEnd"/>
      <w:r w:rsidR="00A62611">
        <w:rPr>
          <w:rFonts w:ascii="Comic Sans MS" w:hAnsi="Comic Sans MS"/>
          <w:sz w:val="18"/>
          <w:szCs w:val="18"/>
        </w:rPr>
        <w:t xml:space="preserve"> et </w:t>
      </w:r>
      <w:r w:rsidR="00C408D0">
        <w:rPr>
          <w:rFonts w:ascii="Comic Sans MS" w:hAnsi="Comic Sans MS"/>
          <w:sz w:val="18"/>
          <w:szCs w:val="18"/>
        </w:rPr>
        <w:t>se</w:t>
      </w:r>
      <w:r w:rsidR="00A62611">
        <w:rPr>
          <w:rFonts w:ascii="Comic Sans MS" w:hAnsi="Comic Sans MS"/>
          <w:sz w:val="18"/>
          <w:szCs w:val="18"/>
        </w:rPr>
        <w:t>s</w:t>
      </w:r>
      <w:r w:rsidRPr="00E262CA">
        <w:rPr>
          <w:rFonts w:ascii="Comic Sans MS" w:hAnsi="Comic Sans MS"/>
          <w:sz w:val="18"/>
          <w:szCs w:val="18"/>
        </w:rPr>
        <w:t xml:space="preserve"> déc</w:t>
      </w:r>
      <w:r w:rsidR="00680BBB">
        <w:rPr>
          <w:rFonts w:ascii="Comic Sans MS" w:hAnsi="Comic Sans MS"/>
          <w:sz w:val="18"/>
          <w:szCs w:val="18"/>
        </w:rPr>
        <w:t>isions sont sans appel. Le juge-</w:t>
      </w:r>
      <w:r w:rsidRPr="00E262CA">
        <w:rPr>
          <w:rFonts w:ascii="Comic Sans MS" w:hAnsi="Comic Sans MS"/>
          <w:sz w:val="18"/>
          <w:szCs w:val="18"/>
        </w:rPr>
        <w:t xml:space="preserve">arbitre peut disqualifier </w:t>
      </w:r>
      <w:r w:rsidR="00C408D0">
        <w:rPr>
          <w:rFonts w:ascii="Comic Sans MS" w:hAnsi="Comic Sans MS"/>
          <w:sz w:val="18"/>
          <w:szCs w:val="18"/>
        </w:rPr>
        <w:t xml:space="preserve"> p</w:t>
      </w:r>
      <w:r w:rsidRPr="00E262CA">
        <w:rPr>
          <w:rFonts w:ascii="Comic Sans MS" w:hAnsi="Comic Sans MS"/>
          <w:sz w:val="18"/>
          <w:szCs w:val="18"/>
        </w:rPr>
        <w:t>artiellement ou totalement tout joueur q</w:t>
      </w:r>
      <w:r w:rsidR="00680BBB">
        <w:rPr>
          <w:rFonts w:ascii="Comic Sans MS" w:hAnsi="Comic Sans MS"/>
          <w:sz w:val="18"/>
          <w:szCs w:val="18"/>
        </w:rPr>
        <w:t xml:space="preserve">ui ne respecterait pas un point </w:t>
      </w:r>
      <w:r w:rsidRPr="00E262CA">
        <w:rPr>
          <w:rFonts w:ascii="Comic Sans MS" w:hAnsi="Comic Sans MS"/>
          <w:sz w:val="18"/>
          <w:szCs w:val="18"/>
        </w:rPr>
        <w:t>du règlement.</w:t>
      </w:r>
    </w:p>
    <w:p w:rsidR="00934D06" w:rsidRPr="00E262CA" w:rsidRDefault="00934D06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2</w:t>
      </w:r>
      <w:r w:rsidR="00157413">
        <w:rPr>
          <w:rFonts w:ascii="Comic Sans MS" w:hAnsi="Comic Sans MS" w:cs="Arial"/>
          <w:b/>
          <w:bCs/>
          <w:sz w:val="18"/>
          <w:szCs w:val="18"/>
        </w:rPr>
        <w:t>3</w:t>
      </w:r>
      <w:r w:rsidRPr="00E262CA">
        <w:rPr>
          <w:rFonts w:ascii="Comic Sans MS" w:hAnsi="Comic Sans MS" w:cs="Arial"/>
          <w:b/>
          <w:bCs/>
          <w:sz w:val="18"/>
          <w:szCs w:val="18"/>
        </w:rPr>
        <w:tab/>
      </w:r>
      <w:r w:rsidRPr="00E262CA">
        <w:rPr>
          <w:rFonts w:ascii="Comic Sans MS" w:hAnsi="Comic Sans MS"/>
          <w:sz w:val="18"/>
          <w:szCs w:val="18"/>
        </w:rPr>
        <w:t>Tout joueur désirant s’absenter, que</w:t>
      </w:r>
      <w:r w:rsidR="00680BBB">
        <w:rPr>
          <w:rFonts w:ascii="Comic Sans MS" w:hAnsi="Comic Sans MS"/>
          <w:sz w:val="18"/>
          <w:szCs w:val="18"/>
        </w:rPr>
        <w:t>lle que soit la raison ou/et</w:t>
      </w:r>
      <w:r w:rsidRPr="00E262CA">
        <w:rPr>
          <w:rFonts w:ascii="Comic Sans MS" w:hAnsi="Comic Sans MS"/>
          <w:sz w:val="18"/>
          <w:szCs w:val="18"/>
        </w:rPr>
        <w:t xml:space="preserve"> l</w:t>
      </w:r>
      <w:r w:rsidR="00680BBB">
        <w:rPr>
          <w:rFonts w:ascii="Comic Sans MS" w:hAnsi="Comic Sans MS"/>
          <w:sz w:val="18"/>
          <w:szCs w:val="18"/>
        </w:rPr>
        <w:t>a durée, devra prévenir le juge-</w:t>
      </w:r>
      <w:r w:rsidRPr="00E262CA">
        <w:rPr>
          <w:rFonts w:ascii="Comic Sans MS" w:hAnsi="Comic Sans MS"/>
          <w:sz w:val="18"/>
          <w:szCs w:val="18"/>
        </w:rPr>
        <w:t xml:space="preserve">arbitre, sous peine </w:t>
      </w:r>
      <w:r w:rsidRPr="00E262CA">
        <w:rPr>
          <w:rFonts w:ascii="Comic Sans MS" w:hAnsi="Comic Sans MS"/>
          <w:sz w:val="18"/>
          <w:szCs w:val="18"/>
        </w:rPr>
        <w:tab/>
        <w:t>d’être disqualifié à l’appel de son match.</w:t>
      </w:r>
    </w:p>
    <w:p w:rsidR="00934D06" w:rsidRPr="00E262CA" w:rsidRDefault="00934D06">
      <w:pPr>
        <w:tabs>
          <w:tab w:val="left" w:pos="851"/>
        </w:tabs>
        <w:rPr>
          <w:rFonts w:ascii="Comic Sans MS" w:hAnsi="Comic Sans MS"/>
          <w:sz w:val="18"/>
          <w:szCs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2</w:t>
      </w:r>
      <w:r w:rsidR="00157413">
        <w:rPr>
          <w:rFonts w:ascii="Comic Sans MS" w:hAnsi="Comic Sans MS" w:cs="Arial"/>
          <w:b/>
          <w:bCs/>
          <w:sz w:val="18"/>
          <w:szCs w:val="18"/>
        </w:rPr>
        <w:t>4</w:t>
      </w:r>
      <w:r w:rsidRPr="00E262CA">
        <w:rPr>
          <w:rFonts w:ascii="Comic Sans MS" w:hAnsi="Comic Sans MS" w:cs="Arial"/>
          <w:b/>
          <w:bCs/>
          <w:sz w:val="18"/>
          <w:szCs w:val="18"/>
        </w:rPr>
        <w:t xml:space="preserve">  </w:t>
      </w:r>
      <w:r w:rsidRPr="00E262CA">
        <w:rPr>
          <w:rFonts w:ascii="Comic Sans MS" w:hAnsi="Comic Sans MS" w:cs="Arial"/>
          <w:b/>
          <w:bCs/>
          <w:sz w:val="18"/>
          <w:szCs w:val="18"/>
        </w:rPr>
        <w:tab/>
      </w:r>
      <w:r w:rsidRPr="00E262CA">
        <w:rPr>
          <w:rFonts w:ascii="Comic Sans MS" w:hAnsi="Comic Sans MS" w:cs="Arial"/>
          <w:sz w:val="18"/>
          <w:szCs w:val="18"/>
        </w:rPr>
        <w:t xml:space="preserve">Les horaires de matchs sont donnés à titre indicatif. Les organisateurs se réservent le droit de changer l’ordre des </w:t>
      </w:r>
      <w:r w:rsidRPr="00E262CA">
        <w:rPr>
          <w:rFonts w:ascii="Comic Sans MS" w:hAnsi="Comic Sans MS" w:cs="Arial"/>
          <w:sz w:val="18"/>
          <w:szCs w:val="18"/>
        </w:rPr>
        <w:tab/>
        <w:t>matchs pour le bon déroulement du tournoi.</w:t>
      </w:r>
    </w:p>
    <w:p w:rsidR="00934D06" w:rsidRDefault="00934D06" w:rsidP="00E42A39">
      <w:pPr>
        <w:tabs>
          <w:tab w:val="left" w:pos="851"/>
        </w:tabs>
        <w:jc w:val="both"/>
        <w:rPr>
          <w:sz w:val="18"/>
        </w:rPr>
      </w:pPr>
      <w:r w:rsidRPr="00E262CA">
        <w:rPr>
          <w:rFonts w:ascii="Comic Sans MS" w:hAnsi="Comic Sans MS" w:cs="Arial"/>
          <w:b/>
          <w:bCs/>
          <w:sz w:val="18"/>
          <w:szCs w:val="18"/>
        </w:rPr>
        <w:t>Art. 2</w:t>
      </w:r>
      <w:r w:rsidR="00157413">
        <w:rPr>
          <w:rFonts w:ascii="Comic Sans MS" w:hAnsi="Comic Sans MS" w:cs="Arial"/>
          <w:b/>
          <w:bCs/>
          <w:sz w:val="18"/>
          <w:szCs w:val="18"/>
        </w:rPr>
        <w:t>5</w:t>
      </w:r>
      <w:r w:rsidRPr="00E262CA">
        <w:rPr>
          <w:rFonts w:ascii="Comic Sans MS" w:hAnsi="Comic Sans MS" w:cs="Arial"/>
          <w:b/>
          <w:bCs/>
          <w:sz w:val="18"/>
          <w:szCs w:val="18"/>
        </w:rPr>
        <w:t xml:space="preserve">  </w:t>
      </w:r>
      <w:r w:rsidRPr="00E262CA">
        <w:rPr>
          <w:rFonts w:ascii="Comic Sans MS" w:hAnsi="Comic Sans MS" w:cs="Arial"/>
          <w:bCs/>
          <w:sz w:val="18"/>
          <w:szCs w:val="18"/>
        </w:rPr>
        <w:t>Toute participation implique l'adoption du présent règlement.</w:t>
      </w:r>
      <w:r w:rsidRPr="00E262CA">
        <w:rPr>
          <w:rFonts w:ascii="Comic Sans MS" w:hAnsi="Comic Sans MS"/>
          <w:sz w:val="18"/>
          <w:szCs w:val="18"/>
        </w:rPr>
        <w:t xml:space="preserve"> </w:t>
      </w:r>
    </w:p>
    <w:sectPr w:rsidR="00934D06" w:rsidSect="00A62611">
      <w:footerReference w:type="default" r:id="rId7"/>
      <w:pgSz w:w="11906" w:h="16838"/>
      <w:pgMar w:top="426" w:right="567" w:bottom="425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10" w:rsidRDefault="008B6210">
      <w:r>
        <w:separator/>
      </w:r>
    </w:p>
  </w:endnote>
  <w:endnote w:type="continuationSeparator" w:id="0">
    <w:p w:rsidR="008B6210" w:rsidRDefault="008B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1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10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11" w:rsidRPr="00E42A39" w:rsidRDefault="00B23AEE" w:rsidP="00E42A39">
    <w:pPr>
      <w:pStyle w:val="Corpsdetexte"/>
      <w:tabs>
        <w:tab w:val="left" w:pos="851"/>
      </w:tabs>
      <w:jc w:val="both"/>
      <w:rPr>
        <w:sz w:val="19"/>
        <w:szCs w:val="19"/>
      </w:rPr>
    </w:pPr>
    <w:r w:rsidRPr="00E42A39">
      <w:rPr>
        <w:sz w:val="19"/>
        <w:szCs w:val="19"/>
      </w:rPr>
      <w:t>Le comité organisateur du tournoi remercie par avance tou</w:t>
    </w:r>
    <w:r w:rsidR="00680BBB">
      <w:rPr>
        <w:sz w:val="19"/>
        <w:szCs w:val="19"/>
      </w:rPr>
      <w:t>s les participant</w:t>
    </w:r>
    <w:r w:rsidRPr="00E42A39">
      <w:rPr>
        <w:sz w:val="19"/>
        <w:szCs w:val="19"/>
      </w:rPr>
      <w:t>s qui, en observant scrupuleusement ce règlement, apporteront leur contribution à la réussite du tournoi pour la satisfaction de tous.</w:t>
    </w:r>
  </w:p>
  <w:p w:rsidR="00B23AEE" w:rsidRDefault="00B23AEE" w:rsidP="00A62611">
    <w:pPr>
      <w:pStyle w:val="Corpsdetexte"/>
      <w:tabs>
        <w:tab w:val="left" w:pos="85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10" w:rsidRDefault="008B6210">
      <w:r>
        <w:separator/>
      </w:r>
    </w:p>
  </w:footnote>
  <w:footnote w:type="continuationSeparator" w:id="0">
    <w:p w:rsidR="008B6210" w:rsidRDefault="008B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344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E9"/>
    <w:rsid w:val="00002D5F"/>
    <w:rsid w:val="00082A3F"/>
    <w:rsid w:val="000B6B43"/>
    <w:rsid w:val="00157413"/>
    <w:rsid w:val="001C586C"/>
    <w:rsid w:val="001F1358"/>
    <w:rsid w:val="00242C62"/>
    <w:rsid w:val="00252DC2"/>
    <w:rsid w:val="002F1354"/>
    <w:rsid w:val="003112AF"/>
    <w:rsid w:val="00330E87"/>
    <w:rsid w:val="003B4675"/>
    <w:rsid w:val="003C4CBA"/>
    <w:rsid w:val="003D042C"/>
    <w:rsid w:val="00425EAD"/>
    <w:rsid w:val="005048D5"/>
    <w:rsid w:val="00680BBB"/>
    <w:rsid w:val="006B7BD1"/>
    <w:rsid w:val="00754290"/>
    <w:rsid w:val="00802DE4"/>
    <w:rsid w:val="00821307"/>
    <w:rsid w:val="00837884"/>
    <w:rsid w:val="0084732A"/>
    <w:rsid w:val="00887D48"/>
    <w:rsid w:val="008B6210"/>
    <w:rsid w:val="008C6770"/>
    <w:rsid w:val="008D29CD"/>
    <w:rsid w:val="008D7D7E"/>
    <w:rsid w:val="008E6078"/>
    <w:rsid w:val="00915CFF"/>
    <w:rsid w:val="00934D06"/>
    <w:rsid w:val="00954A0C"/>
    <w:rsid w:val="009566E9"/>
    <w:rsid w:val="00973FD8"/>
    <w:rsid w:val="009A1DD4"/>
    <w:rsid w:val="00A62611"/>
    <w:rsid w:val="00A81B17"/>
    <w:rsid w:val="00B23AEE"/>
    <w:rsid w:val="00B548A5"/>
    <w:rsid w:val="00C01D96"/>
    <w:rsid w:val="00C225F8"/>
    <w:rsid w:val="00C3580B"/>
    <w:rsid w:val="00C408D0"/>
    <w:rsid w:val="00D57D9A"/>
    <w:rsid w:val="00D80E81"/>
    <w:rsid w:val="00DA5845"/>
    <w:rsid w:val="00E262CA"/>
    <w:rsid w:val="00E40540"/>
    <w:rsid w:val="00E417ED"/>
    <w:rsid w:val="00E42A39"/>
    <w:rsid w:val="00F153E1"/>
    <w:rsid w:val="00F93D0B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48"/>
  </w:style>
  <w:style w:type="paragraph" w:styleId="Titre1">
    <w:name w:val="heading 1"/>
    <w:basedOn w:val="Normal"/>
    <w:next w:val="Normal"/>
    <w:qFormat/>
    <w:rsid w:val="00887D48"/>
    <w:pPr>
      <w:keepNext/>
      <w:ind w:left="1418" w:firstLine="709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887D48"/>
    <w:pPr>
      <w:keepNext/>
      <w:outlineLvl w:val="1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rsid w:val="00887D48"/>
    <w:pPr>
      <w:keepNext/>
      <w:spacing w:line="100" w:lineRule="atLeast"/>
      <w:ind w:firstLine="708"/>
      <w:jc w:val="both"/>
      <w:outlineLvl w:val="6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87D48"/>
    <w:pPr>
      <w:keepNext/>
      <w:keepLines/>
      <w:spacing w:after="60"/>
      <w:ind w:left="705" w:hanging="705"/>
      <w:jc w:val="both"/>
    </w:pPr>
  </w:style>
  <w:style w:type="paragraph" w:styleId="Retraitcorpsdetexte2">
    <w:name w:val="Body Text Indent 2"/>
    <w:basedOn w:val="Normal"/>
    <w:rsid w:val="00887D48"/>
    <w:pPr>
      <w:ind w:left="1413" w:hanging="705"/>
      <w:jc w:val="both"/>
    </w:pPr>
    <w:rPr>
      <w:rFonts w:ascii="Arial" w:hAnsi="Arial" w:cs="Arial"/>
      <w:b/>
      <w:i/>
      <w:color w:val="0000FF"/>
      <w:sz w:val="16"/>
    </w:rPr>
  </w:style>
  <w:style w:type="paragraph" w:styleId="Retraitcorpsdetexte3">
    <w:name w:val="Body Text Indent 3"/>
    <w:basedOn w:val="Normal"/>
    <w:rsid w:val="00887D48"/>
    <w:pPr>
      <w:keepNext/>
      <w:keepLines/>
      <w:spacing w:after="120"/>
      <w:ind w:left="1410" w:firstLine="51"/>
      <w:jc w:val="both"/>
    </w:pPr>
    <w:rPr>
      <w:rFonts w:ascii="Arial" w:hAnsi="Arial" w:cs="Arial"/>
      <w:i/>
      <w:color w:val="0000FF"/>
      <w:sz w:val="16"/>
    </w:rPr>
  </w:style>
  <w:style w:type="paragraph" w:styleId="Corpsdetexte">
    <w:name w:val="Body Text"/>
    <w:basedOn w:val="Normal"/>
    <w:rsid w:val="00887D48"/>
    <w:rPr>
      <w:rFonts w:ascii="Comic Sans MS" w:hAnsi="Comic Sans MS"/>
      <w:b/>
    </w:rPr>
  </w:style>
  <w:style w:type="paragraph" w:styleId="En-tte">
    <w:name w:val="header"/>
    <w:basedOn w:val="Normal"/>
    <w:rsid w:val="00A626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26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 tournoi de Mantes</vt:lpstr>
    </vt:vector>
  </TitlesOfParts>
  <Company>METRO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tournoi de Mantes</dc:title>
  <dc:creator>METRO</dc:creator>
  <cp:lastModifiedBy>Caroline Dauge</cp:lastModifiedBy>
  <cp:revision>4</cp:revision>
  <cp:lastPrinted>2002-09-04T14:43:00Z</cp:lastPrinted>
  <dcterms:created xsi:type="dcterms:W3CDTF">2014-09-22T15:51:00Z</dcterms:created>
  <dcterms:modified xsi:type="dcterms:W3CDTF">2014-09-27T08:05:00Z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-1242902872</vt:i4>
  </property>
  <property fmtid="{D5CDD505-2E9C-101B-9397-08002B2CF9AE}" pid="3" name="_EmailSubject">
    <vt:lpwstr>Tournoi de Mantes</vt:lpwstr>
  </property>
  <property fmtid="{D5CDD505-2E9C-101B-9397-08002B2CF9AE}" pid="4" name="_AuthorEmail">
    <vt:lpwstr>helenesophie.fayeavenel@9online.fr</vt:lpwstr>
  </property>
  <property fmtid="{D5CDD505-2E9C-101B-9397-08002B2CF9AE}" pid="5" name="_AuthorEmailDisplayName">
    <vt:lpwstr>sophie</vt:lpwstr>
  </property>
  <property fmtid="{D5CDD505-2E9C-101B-9397-08002B2CF9AE}" pid="6" name="_ReviewingToolsShownOnce">
    <vt:lpwstr/>
  </property>
</Properties>
</file>