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79" w:rsidRDefault="00327779" w:rsidP="000F7DB6">
      <w:pPr>
        <w:jc w:val="center"/>
      </w:pPr>
    </w:p>
    <w:p w:rsidR="000F7DB6" w:rsidRPr="00DB63B7" w:rsidRDefault="000F7DB6" w:rsidP="000F7DB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DB63B7">
        <w:rPr>
          <w:rFonts w:ascii="Baskerville Old Face" w:hAnsi="Baskerville Old Face"/>
          <w:b/>
          <w:sz w:val="28"/>
          <w:szCs w:val="28"/>
        </w:rPr>
        <w:t>Convocation à l’Assemblée Générale du Tir Sportif de Châtenoy Le Royal</w:t>
      </w:r>
    </w:p>
    <w:p w:rsidR="000F7DB6" w:rsidRPr="00DB63B7" w:rsidRDefault="000F7DB6" w:rsidP="000F7DB6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0F7DB6" w:rsidRPr="00DB63B7" w:rsidRDefault="000F7DB6" w:rsidP="000F7DB6">
      <w:pPr>
        <w:rPr>
          <w:rFonts w:ascii="Baskerville Old Face" w:hAnsi="Baskerville Old Face"/>
          <w:sz w:val="24"/>
          <w:szCs w:val="24"/>
        </w:rPr>
      </w:pPr>
      <w:r w:rsidRPr="00DB63B7">
        <w:rPr>
          <w:rFonts w:ascii="Baskerville Old Face" w:hAnsi="Baskerville Old Face"/>
          <w:b/>
          <w:sz w:val="24"/>
          <w:szCs w:val="24"/>
        </w:rPr>
        <w:tab/>
      </w:r>
      <w:r w:rsidRPr="00DB63B7">
        <w:rPr>
          <w:rFonts w:ascii="Baskerville Old Face" w:hAnsi="Baskerville Old Face"/>
          <w:b/>
          <w:sz w:val="24"/>
          <w:szCs w:val="24"/>
        </w:rPr>
        <w:tab/>
      </w:r>
      <w:r w:rsidRPr="00DB63B7">
        <w:rPr>
          <w:rFonts w:ascii="Baskerville Old Face" w:hAnsi="Baskerville Old Face"/>
          <w:sz w:val="24"/>
          <w:szCs w:val="24"/>
        </w:rPr>
        <w:t>Vous êtes conviés à l’Assemblée Générale du Tir Sportif qui se déroulera le</w:t>
      </w:r>
    </w:p>
    <w:p w:rsidR="000F7DB6" w:rsidRPr="00DB63B7" w:rsidRDefault="000F7DB6" w:rsidP="000F7DB6">
      <w:pPr>
        <w:jc w:val="center"/>
        <w:rPr>
          <w:rFonts w:ascii="Baskerville Old Face" w:hAnsi="Baskerville Old Face"/>
          <w:b/>
          <w:color w:val="FF0000"/>
          <w:sz w:val="24"/>
          <w:szCs w:val="24"/>
        </w:rPr>
      </w:pPr>
      <w:r w:rsidRPr="00DB63B7">
        <w:rPr>
          <w:rFonts w:ascii="Baskerville Old Face" w:hAnsi="Baskerville Old Face"/>
          <w:b/>
          <w:color w:val="FF0000"/>
          <w:sz w:val="24"/>
          <w:szCs w:val="24"/>
        </w:rPr>
        <w:t xml:space="preserve">Dimanche </w:t>
      </w:r>
      <w:r w:rsidR="00165E84">
        <w:rPr>
          <w:rFonts w:ascii="Baskerville Old Face" w:hAnsi="Baskerville Old Face"/>
          <w:b/>
          <w:color w:val="FF0000"/>
          <w:sz w:val="24"/>
          <w:szCs w:val="24"/>
        </w:rPr>
        <w:t>22</w:t>
      </w:r>
      <w:r w:rsidRPr="00DB63B7">
        <w:rPr>
          <w:rFonts w:ascii="Baskerville Old Face" w:hAnsi="Baskerville Old Face"/>
          <w:b/>
          <w:color w:val="FF0000"/>
          <w:sz w:val="24"/>
          <w:szCs w:val="24"/>
        </w:rPr>
        <w:t xml:space="preserve"> Octobre à partir de </w:t>
      </w:r>
      <w:r w:rsidR="00165E84">
        <w:rPr>
          <w:rFonts w:ascii="Baskerville Old Face" w:hAnsi="Baskerville Old Face"/>
          <w:b/>
          <w:color w:val="FF0000"/>
          <w:sz w:val="24"/>
          <w:szCs w:val="24"/>
        </w:rPr>
        <w:t>10h</w:t>
      </w:r>
      <w:r w:rsidRPr="00DB63B7">
        <w:rPr>
          <w:rFonts w:ascii="Baskerville Old Face" w:hAnsi="Baskerville Old Face"/>
          <w:b/>
          <w:color w:val="FF0000"/>
          <w:sz w:val="24"/>
          <w:szCs w:val="24"/>
        </w:rPr>
        <w:t xml:space="preserve"> au stand de tir.</w:t>
      </w:r>
    </w:p>
    <w:p w:rsidR="000F7DB6" w:rsidRPr="00DB63B7" w:rsidRDefault="000F7DB6" w:rsidP="000F7DB6">
      <w:pPr>
        <w:rPr>
          <w:rFonts w:ascii="Baskerville Old Face" w:hAnsi="Baskerville Old Face"/>
          <w:b/>
          <w:sz w:val="24"/>
          <w:szCs w:val="24"/>
        </w:rPr>
      </w:pPr>
    </w:p>
    <w:p w:rsidR="000F7DB6" w:rsidRPr="00DB63B7" w:rsidRDefault="000F7DB6" w:rsidP="000F7DB6">
      <w:pPr>
        <w:rPr>
          <w:rFonts w:ascii="Baskerville Old Face" w:hAnsi="Baskerville Old Face"/>
          <w:sz w:val="24"/>
          <w:szCs w:val="24"/>
        </w:rPr>
      </w:pPr>
      <w:r w:rsidRPr="00DB63B7">
        <w:rPr>
          <w:rFonts w:ascii="Baskerville Old Face" w:hAnsi="Baskerville Old Face"/>
          <w:b/>
          <w:sz w:val="24"/>
          <w:szCs w:val="24"/>
        </w:rPr>
        <w:tab/>
      </w:r>
      <w:r w:rsidRPr="00DB63B7">
        <w:rPr>
          <w:rFonts w:ascii="Baskerville Old Face" w:hAnsi="Baskerville Old Face"/>
          <w:sz w:val="24"/>
          <w:szCs w:val="24"/>
        </w:rPr>
        <w:t>Appel des présents et contrôle des pouvoirs</w:t>
      </w:r>
      <w:r w:rsidR="00534AC8" w:rsidRPr="00DB63B7">
        <w:rPr>
          <w:rFonts w:ascii="Baskerville Old Face" w:hAnsi="Baskerville Old Face"/>
          <w:sz w:val="24"/>
          <w:szCs w:val="24"/>
        </w:rPr>
        <w:t xml:space="preserve"> par le secrétaire et son adjointe</w:t>
      </w:r>
      <w:r w:rsidRPr="00DB63B7">
        <w:rPr>
          <w:rFonts w:ascii="Baskerville Old Face" w:hAnsi="Baskerville Old Face"/>
          <w:sz w:val="24"/>
          <w:szCs w:val="24"/>
        </w:rPr>
        <w:t>.</w:t>
      </w:r>
    </w:p>
    <w:p w:rsidR="000F7DB6" w:rsidRDefault="000F7DB6" w:rsidP="000F7DB6">
      <w:pPr>
        <w:rPr>
          <w:rFonts w:ascii="Baskerville Old Face" w:hAnsi="Baskerville Old Face"/>
          <w:sz w:val="24"/>
          <w:szCs w:val="24"/>
        </w:rPr>
      </w:pPr>
      <w:r w:rsidRPr="00DB63B7">
        <w:rPr>
          <w:rFonts w:ascii="Baskerville Old Face" w:hAnsi="Baskerville Old Face"/>
          <w:sz w:val="24"/>
          <w:szCs w:val="24"/>
        </w:rPr>
        <w:tab/>
      </w:r>
      <w:bookmarkStart w:id="0" w:name="_GoBack"/>
      <w:bookmarkEnd w:id="0"/>
    </w:p>
    <w:p w:rsidR="00165E84" w:rsidRPr="00DB63B7" w:rsidRDefault="00165E84" w:rsidP="000F7DB6">
      <w:pPr>
        <w:rPr>
          <w:rFonts w:ascii="Baskerville Old Face" w:hAnsi="Baskerville Old Face"/>
          <w:b/>
          <w:sz w:val="24"/>
          <w:szCs w:val="24"/>
        </w:rPr>
      </w:pPr>
    </w:p>
    <w:p w:rsidR="000F7DB6" w:rsidRDefault="000F7DB6" w:rsidP="000F7DB6">
      <w:pPr>
        <w:rPr>
          <w:rFonts w:ascii="Baskerville Old Face" w:hAnsi="Baskerville Old Face"/>
          <w:b/>
          <w:sz w:val="24"/>
          <w:szCs w:val="24"/>
          <w:u w:val="double"/>
        </w:rPr>
      </w:pPr>
      <w:r w:rsidRPr="003672AE">
        <w:rPr>
          <w:rFonts w:ascii="Baskerville Old Face" w:hAnsi="Baskerville Old Face"/>
          <w:b/>
          <w:sz w:val="24"/>
          <w:szCs w:val="24"/>
          <w:u w:val="double"/>
        </w:rPr>
        <w:t>ORDRE DU JOUR :</w:t>
      </w:r>
    </w:p>
    <w:p w:rsidR="00165E84" w:rsidRDefault="00165E84" w:rsidP="000F7DB6">
      <w:pPr>
        <w:rPr>
          <w:rFonts w:ascii="Baskerville Old Face" w:hAnsi="Baskerville Old Face"/>
          <w:b/>
          <w:sz w:val="24"/>
          <w:szCs w:val="24"/>
          <w:u w:val="double"/>
        </w:rPr>
      </w:pPr>
    </w:p>
    <w:p w:rsidR="00165E84" w:rsidRPr="003672AE" w:rsidRDefault="00165E84" w:rsidP="000F7DB6">
      <w:pPr>
        <w:rPr>
          <w:rFonts w:ascii="Baskerville Old Face" w:hAnsi="Baskerville Old Face"/>
          <w:b/>
          <w:sz w:val="24"/>
          <w:szCs w:val="24"/>
          <w:u w:val="double"/>
        </w:rPr>
      </w:pPr>
    </w:p>
    <w:p w:rsidR="000F7DB6" w:rsidRPr="00DB63B7" w:rsidRDefault="000F7DB6" w:rsidP="000F7DB6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B63B7">
        <w:rPr>
          <w:rFonts w:ascii="Baskerville Old Face" w:hAnsi="Baskerville Old Face"/>
          <w:sz w:val="24"/>
          <w:szCs w:val="24"/>
        </w:rPr>
        <w:t>Rapport moral</w:t>
      </w:r>
      <w:r w:rsidR="00534AC8" w:rsidRPr="00DB63B7">
        <w:rPr>
          <w:rFonts w:ascii="Baskerville Old Face" w:hAnsi="Baskerville Old Face"/>
          <w:sz w:val="24"/>
          <w:szCs w:val="24"/>
        </w:rPr>
        <w:t xml:space="preserve"> et d’activités</w:t>
      </w:r>
      <w:r w:rsidR="00165E84">
        <w:rPr>
          <w:rFonts w:ascii="Baskerville Old Face" w:hAnsi="Baskerville Old Face"/>
          <w:sz w:val="24"/>
          <w:szCs w:val="24"/>
        </w:rPr>
        <w:tab/>
      </w:r>
      <w:r w:rsidR="00534AC8" w:rsidRPr="00DB63B7">
        <w:rPr>
          <w:rFonts w:ascii="Baskerville Old Face" w:hAnsi="Baskerville Old Face"/>
          <w:sz w:val="24"/>
          <w:szCs w:val="24"/>
        </w:rPr>
        <w:tab/>
        <w:t>présentés par la présidente.</w:t>
      </w:r>
    </w:p>
    <w:p w:rsidR="00DB63B7" w:rsidRPr="00DB63B7" w:rsidRDefault="00DB63B7" w:rsidP="00DB63B7">
      <w:pPr>
        <w:pStyle w:val="Paragraphedeliste"/>
        <w:ind w:left="2490"/>
        <w:rPr>
          <w:rFonts w:ascii="Baskerville Old Face" w:hAnsi="Baskerville Old Face"/>
          <w:sz w:val="24"/>
          <w:szCs w:val="24"/>
        </w:rPr>
      </w:pPr>
    </w:p>
    <w:p w:rsidR="00DB63B7" w:rsidRPr="00DB63B7" w:rsidRDefault="00534AC8" w:rsidP="000F7DB6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B63B7">
        <w:rPr>
          <w:rFonts w:ascii="Baskerville Old Face" w:hAnsi="Baskerville Old Face"/>
          <w:sz w:val="24"/>
          <w:szCs w:val="24"/>
        </w:rPr>
        <w:t>Rapport sportif</w:t>
      </w:r>
      <w:r w:rsidR="00165E84">
        <w:rPr>
          <w:rFonts w:ascii="Baskerville Old Face" w:hAnsi="Baskerville Old Face"/>
          <w:sz w:val="24"/>
          <w:szCs w:val="24"/>
        </w:rPr>
        <w:tab/>
      </w:r>
      <w:r w:rsidR="00165E84">
        <w:rPr>
          <w:rFonts w:ascii="Baskerville Old Face" w:hAnsi="Baskerville Old Face"/>
          <w:sz w:val="24"/>
          <w:szCs w:val="24"/>
        </w:rPr>
        <w:tab/>
      </w:r>
      <w:r w:rsidR="00165E84">
        <w:rPr>
          <w:rFonts w:ascii="Baskerville Old Face" w:hAnsi="Baskerville Old Face"/>
          <w:sz w:val="24"/>
          <w:szCs w:val="24"/>
        </w:rPr>
        <w:tab/>
      </w:r>
      <w:r w:rsidRPr="00DB63B7">
        <w:rPr>
          <w:rFonts w:ascii="Baskerville Old Face" w:hAnsi="Baskerville Old Face"/>
          <w:sz w:val="24"/>
          <w:szCs w:val="24"/>
        </w:rPr>
        <w:tab/>
        <w:t xml:space="preserve"> présenté par Daniel vice-président.</w:t>
      </w:r>
    </w:p>
    <w:p w:rsidR="00DB63B7" w:rsidRPr="00DB63B7" w:rsidRDefault="00DB63B7" w:rsidP="00DB63B7">
      <w:pPr>
        <w:pStyle w:val="Paragraphedeliste"/>
        <w:rPr>
          <w:rFonts w:ascii="Baskerville Old Face" w:hAnsi="Baskerville Old Face"/>
          <w:sz w:val="24"/>
          <w:szCs w:val="24"/>
        </w:rPr>
      </w:pPr>
    </w:p>
    <w:p w:rsidR="00DB63B7" w:rsidRPr="00DB63B7" w:rsidRDefault="00534AC8" w:rsidP="00DB63B7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B63B7">
        <w:rPr>
          <w:rFonts w:ascii="Baskerville Old Face" w:hAnsi="Baskerville Old Face"/>
          <w:sz w:val="24"/>
          <w:szCs w:val="24"/>
        </w:rPr>
        <w:t xml:space="preserve">Bilan financier </w:t>
      </w:r>
      <w:r w:rsidR="00165E84">
        <w:rPr>
          <w:rFonts w:ascii="Baskerville Old Face" w:hAnsi="Baskerville Old Face"/>
          <w:sz w:val="24"/>
          <w:szCs w:val="24"/>
        </w:rPr>
        <w:tab/>
      </w:r>
      <w:r w:rsidR="00165E84">
        <w:rPr>
          <w:rFonts w:ascii="Baskerville Old Face" w:hAnsi="Baskerville Old Face"/>
          <w:sz w:val="24"/>
          <w:szCs w:val="24"/>
        </w:rPr>
        <w:tab/>
      </w:r>
      <w:r w:rsidR="00165E84">
        <w:rPr>
          <w:rFonts w:ascii="Baskerville Old Face" w:hAnsi="Baskerville Old Face"/>
          <w:sz w:val="24"/>
          <w:szCs w:val="24"/>
        </w:rPr>
        <w:tab/>
      </w:r>
      <w:r w:rsidR="00165E84">
        <w:rPr>
          <w:rFonts w:ascii="Baskerville Old Face" w:hAnsi="Baskerville Old Face"/>
          <w:sz w:val="24"/>
          <w:szCs w:val="24"/>
        </w:rPr>
        <w:tab/>
      </w:r>
      <w:r w:rsidRPr="00DB63B7">
        <w:rPr>
          <w:rFonts w:ascii="Baskerville Old Face" w:hAnsi="Baskerville Old Face"/>
          <w:sz w:val="24"/>
          <w:szCs w:val="24"/>
        </w:rPr>
        <w:t>présenté par Pascale trésorière.</w:t>
      </w:r>
    </w:p>
    <w:p w:rsidR="00DB63B7" w:rsidRPr="00DB63B7" w:rsidRDefault="00DB63B7" w:rsidP="00DB63B7">
      <w:pPr>
        <w:pStyle w:val="Paragraphedeliste"/>
        <w:ind w:left="2490"/>
        <w:rPr>
          <w:rFonts w:ascii="Baskerville Old Face" w:hAnsi="Baskerville Old Face"/>
          <w:sz w:val="24"/>
          <w:szCs w:val="24"/>
        </w:rPr>
      </w:pPr>
    </w:p>
    <w:p w:rsidR="00534AC8" w:rsidRPr="00DB63B7" w:rsidRDefault="00534AC8" w:rsidP="000F7DB6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B63B7">
        <w:rPr>
          <w:rFonts w:ascii="Baskerville Old Face" w:hAnsi="Baskerville Old Face"/>
          <w:sz w:val="24"/>
          <w:szCs w:val="24"/>
        </w:rPr>
        <w:t>Rapport des vérificateurs aux comptes. Vote</w:t>
      </w:r>
    </w:p>
    <w:p w:rsidR="00DB63B7" w:rsidRPr="00DB63B7" w:rsidRDefault="00DB63B7" w:rsidP="00DB63B7">
      <w:pPr>
        <w:pStyle w:val="Paragraphedeliste"/>
        <w:ind w:left="2490"/>
        <w:rPr>
          <w:rFonts w:ascii="Baskerville Old Face" w:hAnsi="Baskerville Old Face"/>
          <w:sz w:val="24"/>
          <w:szCs w:val="24"/>
        </w:rPr>
      </w:pPr>
    </w:p>
    <w:p w:rsidR="00DB63B7" w:rsidRPr="00DB63B7" w:rsidRDefault="00534AC8" w:rsidP="00DB63B7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B63B7">
        <w:rPr>
          <w:rFonts w:ascii="Baskerville Old Face" w:hAnsi="Baskerville Old Face"/>
          <w:sz w:val="24"/>
          <w:szCs w:val="24"/>
        </w:rPr>
        <w:t>B</w:t>
      </w:r>
      <w:r w:rsidR="003672AE">
        <w:rPr>
          <w:rFonts w:ascii="Baskerville Old Face" w:hAnsi="Baskerville Old Face"/>
          <w:sz w:val="24"/>
          <w:szCs w:val="24"/>
        </w:rPr>
        <w:t>udget</w:t>
      </w:r>
      <w:r w:rsidRPr="00DB63B7">
        <w:rPr>
          <w:rFonts w:ascii="Baskerville Old Face" w:hAnsi="Baskerville Old Face"/>
          <w:sz w:val="24"/>
          <w:szCs w:val="24"/>
        </w:rPr>
        <w:t xml:space="preserve"> Prévisionnel</w:t>
      </w:r>
      <w:r w:rsidR="003672AE">
        <w:rPr>
          <w:rFonts w:ascii="Baskerville Old Face" w:hAnsi="Baskerville Old Face"/>
          <w:sz w:val="24"/>
          <w:szCs w:val="24"/>
        </w:rPr>
        <w:t>.</w:t>
      </w:r>
      <w:r w:rsidRPr="00DB63B7">
        <w:rPr>
          <w:rFonts w:ascii="Baskerville Old Face" w:hAnsi="Baskerville Old Face"/>
          <w:sz w:val="24"/>
          <w:szCs w:val="24"/>
        </w:rPr>
        <w:t xml:space="preserve"> Vote</w:t>
      </w:r>
    </w:p>
    <w:p w:rsidR="00DB63B7" w:rsidRPr="00DB63B7" w:rsidRDefault="00DB63B7" w:rsidP="00DB63B7">
      <w:pPr>
        <w:pStyle w:val="Paragraphedeliste"/>
        <w:ind w:left="2490"/>
        <w:rPr>
          <w:rFonts w:ascii="Baskerville Old Face" w:hAnsi="Baskerville Old Face"/>
          <w:sz w:val="24"/>
          <w:szCs w:val="24"/>
        </w:rPr>
      </w:pPr>
    </w:p>
    <w:p w:rsidR="00534AC8" w:rsidRDefault="00534AC8" w:rsidP="000F7DB6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B63B7">
        <w:rPr>
          <w:rFonts w:ascii="Baskerville Old Face" w:hAnsi="Baskerville Old Face"/>
          <w:sz w:val="24"/>
          <w:szCs w:val="24"/>
        </w:rPr>
        <w:t>Nomination des vérificateurs aux comptes.</w:t>
      </w:r>
    </w:p>
    <w:p w:rsidR="00DB63B7" w:rsidRPr="00DB63B7" w:rsidRDefault="00DB63B7" w:rsidP="00DB63B7">
      <w:pPr>
        <w:pStyle w:val="Paragraphedeliste"/>
        <w:rPr>
          <w:rFonts w:ascii="Baskerville Old Face" w:hAnsi="Baskerville Old Face"/>
          <w:sz w:val="24"/>
          <w:szCs w:val="24"/>
        </w:rPr>
      </w:pPr>
    </w:p>
    <w:p w:rsidR="00534AC8" w:rsidRPr="00DB63B7" w:rsidRDefault="00534AC8" w:rsidP="000F7DB6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B63B7">
        <w:rPr>
          <w:rFonts w:ascii="Baskerville Old Face" w:hAnsi="Baskerville Old Face"/>
          <w:sz w:val="24"/>
          <w:szCs w:val="24"/>
        </w:rPr>
        <w:t>Remise des récompenses</w:t>
      </w:r>
    </w:p>
    <w:p w:rsidR="00DB63B7" w:rsidRPr="00DB63B7" w:rsidRDefault="00DB63B7" w:rsidP="00DB63B7">
      <w:pPr>
        <w:pStyle w:val="Paragraphedeliste"/>
        <w:rPr>
          <w:rFonts w:ascii="Baskerville Old Face" w:hAnsi="Baskerville Old Face"/>
          <w:sz w:val="24"/>
          <w:szCs w:val="24"/>
        </w:rPr>
      </w:pPr>
    </w:p>
    <w:p w:rsidR="00DB63B7" w:rsidRDefault="00DB63B7" w:rsidP="000F7DB6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B63B7">
        <w:rPr>
          <w:rFonts w:ascii="Baskerville Old Face" w:hAnsi="Baskerville Old Face"/>
          <w:sz w:val="24"/>
          <w:szCs w:val="24"/>
        </w:rPr>
        <w:t xml:space="preserve">Questions Diverses (Elles devront être adressées pour le </w:t>
      </w:r>
      <w:r w:rsidR="00165E84">
        <w:rPr>
          <w:rFonts w:ascii="Baskerville Old Face" w:hAnsi="Baskerville Old Face"/>
          <w:sz w:val="24"/>
          <w:szCs w:val="24"/>
        </w:rPr>
        <w:t>18</w:t>
      </w:r>
      <w:r w:rsidRPr="00DB63B7">
        <w:rPr>
          <w:rFonts w:ascii="Baskerville Old Face" w:hAnsi="Baskerville Old Face"/>
          <w:sz w:val="24"/>
          <w:szCs w:val="24"/>
        </w:rPr>
        <w:t xml:space="preserve"> Octobre</w:t>
      </w:r>
      <w:r w:rsidR="000869BD">
        <w:rPr>
          <w:rFonts w:ascii="Baskerville Old Face" w:hAnsi="Baskerville Old Face"/>
          <w:sz w:val="24"/>
          <w:szCs w:val="24"/>
        </w:rPr>
        <w:t>)</w:t>
      </w:r>
    </w:p>
    <w:p w:rsidR="00551824" w:rsidRPr="00551824" w:rsidRDefault="00551824" w:rsidP="00551824">
      <w:pPr>
        <w:pStyle w:val="Paragraphedeliste"/>
        <w:rPr>
          <w:rFonts w:ascii="Baskerville Old Face" w:hAnsi="Baskerville Old Face"/>
          <w:sz w:val="24"/>
          <w:szCs w:val="24"/>
        </w:rPr>
      </w:pPr>
    </w:p>
    <w:p w:rsidR="000E0A36" w:rsidRDefault="00551824" w:rsidP="000E0A36">
      <w:pPr>
        <w:pStyle w:val="Paragraphedeliste"/>
        <w:numPr>
          <w:ilvl w:val="0"/>
          <w:numId w:val="1"/>
        </w:numPr>
      </w:pPr>
      <w:r w:rsidRPr="00551824">
        <w:rPr>
          <w:rFonts w:ascii="Baskerville Old Face" w:hAnsi="Baskerville Old Face"/>
          <w:sz w:val="24"/>
          <w:szCs w:val="24"/>
        </w:rPr>
        <w:t>Parole aux personnalités</w:t>
      </w:r>
    </w:p>
    <w:p w:rsidR="000E0A36" w:rsidRPr="000E0A36" w:rsidRDefault="000E0A36" w:rsidP="000E0A36"/>
    <w:sectPr w:rsidR="000E0A36" w:rsidRPr="000E0A36" w:rsidSect="00056AE8">
      <w:headerReference w:type="default" r:id="rId8"/>
      <w:footerReference w:type="default" r:id="rId9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04" w:rsidRDefault="005D7A04" w:rsidP="00327779">
      <w:pPr>
        <w:spacing w:line="240" w:lineRule="auto"/>
      </w:pPr>
      <w:r>
        <w:separator/>
      </w:r>
    </w:p>
  </w:endnote>
  <w:endnote w:type="continuationSeparator" w:id="0">
    <w:p w:rsidR="005D7A04" w:rsidRDefault="005D7A04" w:rsidP="00327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36" w:rsidRPr="000E0A36" w:rsidRDefault="000E0A36" w:rsidP="00327779">
    <w:pPr>
      <w:jc w:val="center"/>
      <w:rPr>
        <w:rFonts w:asciiTheme="majorHAnsi" w:hAnsiTheme="majorHAnsi"/>
        <w:b/>
        <w:color w:val="1F497D" w:themeColor="text2"/>
        <w:sz w:val="32"/>
      </w:rPr>
    </w:pPr>
    <w:r w:rsidRPr="000E0A36">
      <w:rPr>
        <w:rFonts w:asciiTheme="majorHAnsi" w:hAnsiTheme="majorHAnsi"/>
        <w:b/>
        <w:color w:val="1F497D" w:themeColor="text2"/>
        <w:sz w:val="32"/>
      </w:rPr>
      <w:t>T S C R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Déclaration en sous-préfecture : le 21/06/1960 – N° 1865</w:t>
    </w:r>
    <w:r>
      <w:rPr>
        <w:rFonts w:asciiTheme="majorHAnsi" w:hAnsiTheme="majorHAnsi"/>
        <w:color w:val="1F497D" w:themeColor="text2"/>
        <w:sz w:val="16"/>
      </w:rPr>
      <w:tab/>
      <w:t>Publié au Journal Officiel N°160 : le 10/07/1960</w:t>
    </w:r>
  </w:p>
  <w:p w:rsid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Agrément Jeunesse et Sport : le 16/09/1982  - N° 71 S 2 10</w:t>
    </w:r>
    <w:r>
      <w:rPr>
        <w:rFonts w:asciiTheme="majorHAnsi" w:hAnsiTheme="majorHAnsi"/>
        <w:color w:val="1F497D" w:themeColor="text2"/>
        <w:sz w:val="16"/>
      </w:rPr>
      <w:tab/>
      <w:t>Déclaration Jeunesse et Sport : le 10/07/2003  - N° ET 000346</w:t>
    </w:r>
  </w:p>
  <w:p w:rsidR="00327779" w:rsidRPr="00327779" w:rsidRDefault="00327779" w:rsidP="00327779">
    <w:pPr>
      <w:jc w:val="center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16"/>
      </w:rPr>
      <w:t>Homologation Stand : le 15/10/2003  - N° 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04" w:rsidRDefault="005D7A04" w:rsidP="00327779">
      <w:pPr>
        <w:spacing w:line="240" w:lineRule="auto"/>
      </w:pPr>
      <w:r>
        <w:separator/>
      </w:r>
    </w:p>
  </w:footnote>
  <w:footnote w:type="continuationSeparator" w:id="0">
    <w:p w:rsidR="005D7A04" w:rsidRDefault="005D7A04" w:rsidP="00327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79" w:rsidRDefault="00327779" w:rsidP="000E0A36">
    <w:pPr>
      <w:ind w:right="-166"/>
      <w:jc w:val="right"/>
      <w:rPr>
        <w:rFonts w:ascii="Copperplate Gothic Bold" w:hAnsi="Copperplate Gothic Bold"/>
        <w:color w:val="1F497D" w:themeColor="text2"/>
        <w:sz w:val="38"/>
        <w:szCs w:val="38"/>
      </w:rPr>
    </w:pPr>
    <w:r w:rsidRPr="000E0A36">
      <w:rPr>
        <w:rFonts w:ascii="Copperplate Gothic Bold" w:hAnsi="Copperplate Gothic Bold"/>
        <w:noProof/>
        <w:color w:val="1F497D" w:themeColor="text2"/>
        <w:sz w:val="56"/>
        <w:szCs w:val="3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F1082" wp14:editId="7E78FB41">
              <wp:simplePos x="0" y="0"/>
              <wp:positionH relativeFrom="column">
                <wp:posOffset>-503334</wp:posOffset>
              </wp:positionH>
              <wp:positionV relativeFrom="paragraph">
                <wp:posOffset>-277716</wp:posOffset>
              </wp:positionV>
              <wp:extent cx="2209800" cy="197167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197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779" w:rsidRDefault="00327779" w:rsidP="00327779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7159690" wp14:editId="223DDE71">
                                <wp:extent cx="1969323" cy="174307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2409" cy="1754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39.65pt;margin-top:-21.85pt;width:174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" filled="f" stroked="f" strokeweight=".5pt">
              <v:textbox>
                <w:txbxContent>
                  <w:p w:rsidR="00327779" w:rsidRDefault="00327779" w:rsidP="00327779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7159690" wp14:editId="223DDE71">
                          <wp:extent cx="1969323" cy="1743075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2409" cy="1754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T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IR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S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PORTIF DE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C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HATENOY </w:t>
    </w:r>
    <w:r w:rsidRPr="000E0A36">
      <w:rPr>
        <w:rFonts w:ascii="Copperplate Gothic Bold" w:hAnsi="Copperplate Gothic Bold"/>
        <w:color w:val="1F497D" w:themeColor="text2"/>
        <w:sz w:val="38"/>
        <w:szCs w:val="38"/>
      </w:rPr>
      <w:t>L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 xml:space="preserve">E </w:t>
    </w:r>
    <w:r w:rsidRPr="000E0A36">
      <w:rPr>
        <w:rFonts w:ascii="Copperplate Gothic Bold" w:hAnsi="Copperplate Gothic Bold"/>
        <w:color w:val="1F497D" w:themeColor="text2"/>
        <w:sz w:val="56"/>
        <w:szCs w:val="38"/>
      </w:rPr>
      <w:t>R</w:t>
    </w:r>
    <w:r w:rsidRPr="00FB52A8">
      <w:rPr>
        <w:rFonts w:ascii="Copperplate Gothic Bold" w:hAnsi="Copperplate Gothic Bold"/>
        <w:color w:val="1F497D" w:themeColor="text2"/>
        <w:sz w:val="38"/>
        <w:szCs w:val="38"/>
      </w:rPr>
      <w:t>OYAL</w:t>
    </w:r>
  </w:p>
  <w:p w:rsidR="00327779" w:rsidRDefault="000E0A36" w:rsidP="000E0A36">
    <w:pPr>
      <w:ind w:right="-166"/>
      <w:jc w:val="right"/>
      <w:rPr>
        <w:rFonts w:ascii="Cambria" w:hAnsi="Cambria"/>
        <w:color w:val="1F497D" w:themeColor="text2"/>
        <w:szCs w:val="38"/>
      </w:rPr>
    </w:pPr>
    <w:r>
      <w:rPr>
        <w:rFonts w:ascii="Cambria" w:hAnsi="Cambria"/>
        <w:color w:val="1F497D" w:themeColor="text2"/>
        <w:szCs w:val="38"/>
      </w:rPr>
      <w:t>Stand de T</w:t>
    </w:r>
    <w:r w:rsidR="00327779" w:rsidRPr="00FB52A8">
      <w:rPr>
        <w:rFonts w:ascii="Cambria" w:hAnsi="Cambria"/>
        <w:color w:val="1F497D" w:themeColor="text2"/>
        <w:szCs w:val="38"/>
      </w:rPr>
      <w:t>ir</w:t>
    </w:r>
    <w:r w:rsidR="00056AE8">
      <w:rPr>
        <w:rFonts w:ascii="Cambria" w:hAnsi="Cambria"/>
        <w:color w:val="1F497D" w:themeColor="text2"/>
        <w:szCs w:val="38"/>
      </w:rPr>
      <w:t xml:space="preserve"> Guy Chapuis le Treffort 71880 Châ</w:t>
    </w:r>
    <w:r w:rsidR="00327779">
      <w:rPr>
        <w:rFonts w:ascii="Cambria" w:hAnsi="Cambria"/>
        <w:color w:val="1F497D" w:themeColor="text2"/>
        <w:szCs w:val="38"/>
      </w:rPr>
      <w:t>tenoy Le R</w:t>
    </w:r>
    <w:r w:rsidR="00327779" w:rsidRPr="00FB52A8">
      <w:rPr>
        <w:rFonts w:ascii="Cambria" w:hAnsi="Cambria"/>
        <w:color w:val="1F497D" w:themeColor="text2"/>
        <w:szCs w:val="38"/>
      </w:rPr>
      <w:t>oyal</w:t>
    </w:r>
  </w:p>
  <w:p w:rsidR="00327779" w:rsidRPr="00FB52A8" w:rsidRDefault="00327779" w:rsidP="000E0A36">
    <w:pPr>
      <w:ind w:right="-166"/>
      <w:jc w:val="right"/>
      <w:rPr>
        <w:rFonts w:ascii="Cambria" w:hAnsi="Cambria"/>
        <w:b/>
        <w:color w:val="1F497D" w:themeColor="text2"/>
        <w:szCs w:val="38"/>
      </w:rPr>
    </w:pPr>
    <w:r w:rsidRPr="00FB52A8">
      <w:rPr>
        <w:rFonts w:ascii="Cambria" w:hAnsi="Cambria"/>
        <w:b/>
        <w:color w:val="1F497D" w:themeColor="text2"/>
        <w:szCs w:val="38"/>
      </w:rPr>
      <w:t>Tél : 03 85 87 79 56</w:t>
    </w:r>
  </w:p>
  <w:p w:rsidR="00056AE8" w:rsidRDefault="00056AE8" w:rsidP="000E0A36">
    <w:pPr>
      <w:ind w:right="-166"/>
      <w:jc w:val="right"/>
      <w:rPr>
        <w:rFonts w:asciiTheme="majorHAnsi" w:hAnsiTheme="majorHAnsi"/>
        <w:color w:val="1F497D" w:themeColor="text2"/>
      </w:rPr>
    </w:pPr>
  </w:p>
  <w:p w:rsidR="00327779" w:rsidRDefault="00327779" w:rsidP="000E0A36">
    <w:pPr>
      <w:ind w:right="-166"/>
      <w:jc w:val="right"/>
      <w:rPr>
        <w:rFonts w:asciiTheme="majorHAnsi" w:hAnsiTheme="majorHAnsi"/>
        <w:color w:val="1F497D" w:themeColor="text2"/>
      </w:rPr>
    </w:pP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T</w:t>
    </w:r>
    <w:r w:rsidR="000E0A36">
      <w:rPr>
        <w:rFonts w:asciiTheme="majorHAnsi" w:hAnsiTheme="majorHAnsi"/>
        <w:color w:val="1F497D" w:themeColor="text2"/>
      </w:rPr>
      <w:t> :</w:t>
    </w:r>
    <w:r w:rsidRPr="00FB52A8">
      <w:rPr>
        <w:rFonts w:asciiTheme="majorHAnsi" w:hAnsiTheme="majorHAnsi"/>
        <w:color w:val="1F497D" w:themeColor="text2"/>
      </w:rPr>
      <w:t xml:space="preserve"> 04.71.185  -  F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O</w:t>
    </w:r>
    <w:r w:rsidR="000E0A36">
      <w:rPr>
        <w:rFonts w:asciiTheme="majorHAnsi" w:hAnsiTheme="majorHAnsi"/>
        <w:color w:val="1F497D" w:themeColor="text2"/>
      </w:rPr>
      <w:t>.</w:t>
    </w:r>
    <w:r w:rsidRPr="00FB52A8">
      <w:rPr>
        <w:rFonts w:asciiTheme="majorHAnsi" w:hAnsiTheme="majorHAnsi"/>
        <w:color w:val="1F497D" w:themeColor="text2"/>
      </w:rPr>
      <w:t>L</w:t>
    </w:r>
    <w:r w:rsidR="000E0A36">
      <w:rPr>
        <w:rFonts w:asciiTheme="majorHAnsi" w:hAnsiTheme="majorHAnsi"/>
        <w:color w:val="1F497D" w:themeColor="text2"/>
      </w:rPr>
      <w:t xml:space="preserve"> : </w:t>
    </w:r>
    <w:r w:rsidRPr="00FB52A8">
      <w:rPr>
        <w:rFonts w:asciiTheme="majorHAnsi" w:hAnsiTheme="majorHAnsi"/>
        <w:color w:val="1F497D" w:themeColor="text2"/>
      </w:rPr>
      <w:t>071.118.002</w:t>
    </w:r>
  </w:p>
  <w:p w:rsidR="00327779" w:rsidRDefault="00327779">
    <w:pPr>
      <w:pStyle w:val="En-tte"/>
    </w:pPr>
  </w:p>
  <w:p w:rsidR="00327779" w:rsidRDefault="003277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E20"/>
    <w:multiLevelType w:val="hybridMultilevel"/>
    <w:tmpl w:val="E8242F24"/>
    <w:lvl w:ilvl="0" w:tplc="0160199C">
      <w:numFmt w:val="bullet"/>
      <w:lvlText w:val="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8"/>
    <w:rsid w:val="00056AE8"/>
    <w:rsid w:val="000869BD"/>
    <w:rsid w:val="00092E43"/>
    <w:rsid w:val="000E0A36"/>
    <w:rsid w:val="000E46EB"/>
    <w:rsid w:val="000F7DB6"/>
    <w:rsid w:val="001312DA"/>
    <w:rsid w:val="00165E84"/>
    <w:rsid w:val="00252BBC"/>
    <w:rsid w:val="002839B6"/>
    <w:rsid w:val="00327779"/>
    <w:rsid w:val="003672AE"/>
    <w:rsid w:val="004525D4"/>
    <w:rsid w:val="00534AC8"/>
    <w:rsid w:val="00551824"/>
    <w:rsid w:val="005D7A04"/>
    <w:rsid w:val="006C1229"/>
    <w:rsid w:val="006E075A"/>
    <w:rsid w:val="007F1FA3"/>
    <w:rsid w:val="008D61B3"/>
    <w:rsid w:val="00DB63B7"/>
    <w:rsid w:val="00E22CFC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F7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779"/>
  </w:style>
  <w:style w:type="paragraph" w:styleId="Pieddepage">
    <w:name w:val="footer"/>
    <w:basedOn w:val="Normal"/>
    <w:link w:val="PieddepageCar"/>
    <w:uiPriority w:val="99"/>
    <w:unhideWhenUsed/>
    <w:rsid w:val="0032777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779"/>
  </w:style>
  <w:style w:type="paragraph" w:styleId="Textedebulles">
    <w:name w:val="Balloon Text"/>
    <w:basedOn w:val="Normal"/>
    <w:link w:val="TextedebullesCar"/>
    <w:uiPriority w:val="99"/>
    <w:semiHidden/>
    <w:unhideWhenUsed/>
    <w:rsid w:val="000E0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A3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F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Yvonne</cp:lastModifiedBy>
  <cp:revision>3</cp:revision>
  <cp:lastPrinted>2016-09-07T12:27:00Z</cp:lastPrinted>
  <dcterms:created xsi:type="dcterms:W3CDTF">2017-10-10T06:12:00Z</dcterms:created>
  <dcterms:modified xsi:type="dcterms:W3CDTF">2017-10-10T11:18:00Z</dcterms:modified>
</cp:coreProperties>
</file>