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C057E0" w:rsidRDefault="00513C5C" w:rsidP="00DD7D95">
      <w:pPr>
        <w:pStyle w:val="Corpsdetexte"/>
        <w:ind w:left="398" w:right="667"/>
        <w:jc w:val="both"/>
        <w:rPr>
          <w:rFonts w:ascii="Times New Roman"/>
        </w:rPr>
      </w:pPr>
      <w:r>
        <w:rPr>
          <w:rFonts w:ascii="Times New Roman"/>
          <w:noProof/>
          <w:lang w:eastAsia="fr-FR"/>
        </w:rPr>
        <w:drawing>
          <wp:inline distT="0" distB="0" distL="0" distR="0" wp14:anchorId="391DBCF0" wp14:editId="07777777">
            <wp:extent cx="2443459" cy="12024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459" cy="120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C057E0" w:rsidRDefault="00C057E0" w:rsidP="00DD7D95">
      <w:pPr>
        <w:pStyle w:val="Corpsdetexte"/>
        <w:spacing w:before="8"/>
        <w:ind w:right="667"/>
        <w:jc w:val="both"/>
        <w:rPr>
          <w:rFonts w:ascii="Times New Roman"/>
          <w:sz w:val="8"/>
        </w:rPr>
      </w:pPr>
    </w:p>
    <w:p w14:paraId="7E4E1769" w14:textId="77777777" w:rsidR="00C057E0" w:rsidRDefault="00B63624" w:rsidP="00DD7D95">
      <w:pPr>
        <w:pStyle w:val="Corpsdetexte"/>
        <w:ind w:left="417" w:right="667"/>
        <w:jc w:val="both"/>
        <w:rPr>
          <w:rFonts w:ascii="Times New Roman"/>
        </w:rPr>
      </w:pPr>
      <w:r>
        <w:rPr>
          <w:rFonts w:ascii="Times New Roman"/>
          <w:noProof/>
          <w:lang w:eastAsia="fr-FR"/>
        </w:rPr>
        <mc:AlternateContent>
          <mc:Choice Requires="wps">
            <w:drawing>
              <wp:inline distT="0" distB="0" distL="0" distR="0" wp14:anchorId="687180CA" wp14:editId="07777777">
                <wp:extent cx="6035040" cy="523875"/>
                <wp:effectExtent l="0" t="0" r="22860" b="2857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52387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F67BD3" w14:textId="4429FA10" w:rsidR="00133182" w:rsidRPr="00513C5C" w:rsidRDefault="00133182" w:rsidP="00513C5C">
                            <w:pPr>
                              <w:ind w:left="763" w:right="764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 w:rsidRPr="00513C5C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Conseil des u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sagers du vélo d’Annonay – 03/05/2022</w:t>
                            </w:r>
                            <w:r w:rsidRPr="00513C5C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– Salle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Boissy d’Anglas</w:t>
                            </w:r>
                          </w:p>
                          <w:p w14:paraId="1BB19AE2" w14:textId="77777777" w:rsidR="00133182" w:rsidRDefault="00133182">
                            <w:pPr>
                              <w:ind w:left="763" w:right="7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Compte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rendu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7180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75.2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" filled="f" strokeweight=".14pt">
                <v:textbox inset="0,0,0,0">
                  <w:txbxContent>
                    <w:p w14:paraId="06F67BD3" w14:textId="4429FA10" w:rsidR="00133182" w:rsidRPr="00513C5C" w:rsidRDefault="00133182" w:rsidP="00513C5C">
                      <w:pPr>
                        <w:ind w:left="763" w:right="76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 w:rsidRPr="00513C5C">
                        <w:rPr>
                          <w:rFonts w:ascii="Arial" w:hAnsi="Arial"/>
                          <w:b/>
                          <w:sz w:val="24"/>
                        </w:rPr>
                        <w:t>Conseil des u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sagers du vélo d’Annonay – 03/05/2022</w:t>
                      </w:r>
                      <w:r w:rsidRPr="00513C5C">
                        <w:rPr>
                          <w:rFonts w:ascii="Arial" w:hAnsi="Arial"/>
                          <w:b/>
                          <w:sz w:val="24"/>
                        </w:rPr>
                        <w:t xml:space="preserve"> – Salle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4"/>
                        </w:rPr>
                        <w:t>Boissy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d’Anglas</w:t>
                      </w:r>
                    </w:p>
                    <w:p w14:paraId="1BB19AE2" w14:textId="77777777" w:rsidR="00133182" w:rsidRDefault="00133182">
                      <w:pPr>
                        <w:ind w:left="763" w:right="76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Compte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rendu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AB6C7B" w14:textId="77777777" w:rsidR="00C057E0" w:rsidRDefault="00C057E0" w:rsidP="00DD7D95">
      <w:pPr>
        <w:pStyle w:val="Corpsdetexte"/>
        <w:spacing w:before="5"/>
        <w:ind w:right="667"/>
        <w:jc w:val="both"/>
        <w:rPr>
          <w:rFonts w:ascii="Times New Roman"/>
          <w:sz w:val="19"/>
        </w:rPr>
      </w:pPr>
    </w:p>
    <w:p w14:paraId="17C7BF3F" w14:textId="77777777" w:rsidR="00C057E0" w:rsidRDefault="00513C5C" w:rsidP="00DD7D95">
      <w:pPr>
        <w:pStyle w:val="Titre1"/>
        <w:tabs>
          <w:tab w:val="left" w:pos="9923"/>
        </w:tabs>
        <w:spacing w:before="93"/>
        <w:ind w:left="367" w:right="667"/>
        <w:jc w:val="both"/>
      </w:pPr>
      <w:r>
        <w:rPr>
          <w:spacing w:val="-27"/>
          <w:w w:val="99"/>
          <w:shd w:val="clear" w:color="auto" w:fill="BCD5ED"/>
        </w:rPr>
        <w:t xml:space="preserve"> </w:t>
      </w:r>
      <w:r>
        <w:rPr>
          <w:shd w:val="clear" w:color="auto" w:fill="BCD5ED"/>
        </w:rPr>
        <w:t>Ordre</w:t>
      </w:r>
      <w:r>
        <w:rPr>
          <w:spacing w:val="-4"/>
          <w:shd w:val="clear" w:color="auto" w:fill="BCD5ED"/>
        </w:rPr>
        <w:t xml:space="preserve"> </w:t>
      </w:r>
      <w:r>
        <w:rPr>
          <w:shd w:val="clear" w:color="auto" w:fill="BCD5ED"/>
        </w:rPr>
        <w:t>du</w:t>
      </w:r>
      <w:r>
        <w:rPr>
          <w:spacing w:val="-2"/>
          <w:shd w:val="clear" w:color="auto" w:fill="BCD5ED"/>
        </w:rPr>
        <w:t xml:space="preserve"> </w:t>
      </w:r>
      <w:r>
        <w:rPr>
          <w:shd w:val="clear" w:color="auto" w:fill="BCD5ED"/>
        </w:rPr>
        <w:t>jour</w:t>
      </w:r>
      <w:r>
        <w:rPr>
          <w:shd w:val="clear" w:color="auto" w:fill="BCD5ED"/>
        </w:rPr>
        <w:tab/>
      </w:r>
    </w:p>
    <w:p w14:paraId="02EB378F" w14:textId="77777777" w:rsidR="00C057E0" w:rsidRDefault="00C057E0" w:rsidP="00DD7D95">
      <w:pPr>
        <w:pStyle w:val="Corpsdetexte"/>
        <w:spacing w:before="3"/>
        <w:ind w:right="667"/>
        <w:jc w:val="both"/>
        <w:rPr>
          <w:rFonts w:ascii="Arial"/>
          <w:b/>
        </w:rPr>
      </w:pPr>
    </w:p>
    <w:p w14:paraId="63C83DC4" w14:textId="70E9381A" w:rsidR="00513C5C" w:rsidRDefault="00513C5C" w:rsidP="00DD7D95">
      <w:pPr>
        <w:pStyle w:val="Corpsdetexte"/>
        <w:numPr>
          <w:ilvl w:val="0"/>
          <w:numId w:val="13"/>
        </w:numPr>
        <w:spacing w:before="8"/>
        <w:ind w:right="667"/>
        <w:jc w:val="both"/>
      </w:pPr>
      <w:r>
        <w:t>D</w:t>
      </w:r>
      <w:r w:rsidR="00A122B7">
        <w:t xml:space="preserve">éfinition des actions à mettre en place pour la </w:t>
      </w:r>
      <w:r>
        <w:t>Journée Vélo</w:t>
      </w:r>
      <w:r w:rsidR="00D15F0E">
        <w:t xml:space="preserve"> du 11/06</w:t>
      </w:r>
      <w:r>
        <w:t xml:space="preserve"> et échange sur la structuration de </w:t>
      </w:r>
      <w:r w:rsidR="00A122B7">
        <w:t xml:space="preserve">la </w:t>
      </w:r>
      <w:r>
        <w:t>Soirée village</w:t>
      </w:r>
      <w:r w:rsidR="003460F2">
        <w:t xml:space="preserve"> de l’été</w:t>
      </w:r>
      <w:r w:rsidR="00D15F0E">
        <w:t xml:space="preserve"> du 21/07</w:t>
      </w:r>
      <w:r w:rsidR="00A122B7">
        <w:t> ;</w:t>
      </w:r>
    </w:p>
    <w:p w14:paraId="368E1D36" w14:textId="79F0D36E" w:rsidR="00A122B7" w:rsidRPr="00513C5C" w:rsidRDefault="00A122B7" w:rsidP="00DD7D95">
      <w:pPr>
        <w:pStyle w:val="Corpsdetexte"/>
        <w:numPr>
          <w:ilvl w:val="0"/>
          <w:numId w:val="13"/>
        </w:numPr>
        <w:spacing w:before="8"/>
        <w:ind w:right="667"/>
        <w:jc w:val="both"/>
      </w:pPr>
      <w:r>
        <w:t xml:space="preserve">Retour sur la </w:t>
      </w:r>
      <w:r w:rsidR="003460F2">
        <w:t xml:space="preserve">visite en roulant du 30/03 et des implantations </w:t>
      </w:r>
      <w:r w:rsidR="00D15F0E">
        <w:t>programmées</w:t>
      </w:r>
      <w:r>
        <w:t> ;</w:t>
      </w:r>
    </w:p>
    <w:p w14:paraId="742FBDED" w14:textId="09140D1F" w:rsidR="00513C5C" w:rsidRPr="00513C5C" w:rsidRDefault="00513C5C" w:rsidP="00DD7D95">
      <w:pPr>
        <w:pStyle w:val="Corpsdetexte"/>
        <w:numPr>
          <w:ilvl w:val="0"/>
          <w:numId w:val="13"/>
        </w:numPr>
        <w:spacing w:before="8"/>
        <w:ind w:right="667"/>
        <w:jc w:val="both"/>
      </w:pPr>
      <w:r w:rsidRPr="00513C5C">
        <w:t xml:space="preserve">Analyse et retour </w:t>
      </w:r>
      <w:r w:rsidR="003460F2">
        <w:t>les aménagem</w:t>
      </w:r>
      <w:r w:rsidR="00D15F0E">
        <w:t>ents cyclables</w:t>
      </w:r>
      <w:r w:rsidR="00A122B7">
        <w:t> ;</w:t>
      </w:r>
    </w:p>
    <w:p w14:paraId="6571D8C0" w14:textId="3137FD62" w:rsidR="00513C5C" w:rsidRPr="00513C5C" w:rsidRDefault="00A122B7" w:rsidP="00DD7D95">
      <w:pPr>
        <w:pStyle w:val="Corpsdetexte"/>
        <w:numPr>
          <w:ilvl w:val="0"/>
          <w:numId w:val="13"/>
        </w:numPr>
        <w:spacing w:before="8"/>
        <w:ind w:right="667"/>
        <w:jc w:val="both"/>
      </w:pPr>
      <w:r>
        <w:t>Pr</w:t>
      </w:r>
      <w:r w:rsidR="00D15F0E">
        <w:t>éparation des éléments de</w:t>
      </w:r>
      <w:r>
        <w:t xml:space="preserve"> communication</w:t>
      </w:r>
      <w:r w:rsidR="003460F2">
        <w:t xml:space="preserve"> </w:t>
      </w:r>
      <w:r>
        <w:t>;</w:t>
      </w:r>
    </w:p>
    <w:p w14:paraId="6A05A809" w14:textId="77777777" w:rsidR="00C057E0" w:rsidRDefault="00C057E0" w:rsidP="00DD7D95">
      <w:pPr>
        <w:pStyle w:val="Corpsdetexte"/>
        <w:spacing w:before="8"/>
        <w:ind w:right="667"/>
        <w:jc w:val="both"/>
        <w:rPr>
          <w:sz w:val="11"/>
        </w:rPr>
      </w:pPr>
    </w:p>
    <w:p w14:paraId="5DA81FF3" w14:textId="77777777" w:rsidR="00C057E0" w:rsidRDefault="00513C5C" w:rsidP="00DD7D95">
      <w:pPr>
        <w:pStyle w:val="Titre1"/>
        <w:tabs>
          <w:tab w:val="left" w:pos="9923"/>
        </w:tabs>
        <w:spacing w:before="93"/>
        <w:ind w:left="367" w:right="667"/>
        <w:jc w:val="both"/>
      </w:pPr>
      <w:r>
        <w:rPr>
          <w:spacing w:val="-27"/>
          <w:w w:val="99"/>
          <w:shd w:val="clear" w:color="auto" w:fill="BCD5ED"/>
        </w:rPr>
        <w:t xml:space="preserve"> </w:t>
      </w:r>
      <w:r>
        <w:rPr>
          <w:shd w:val="clear" w:color="auto" w:fill="BCD5ED"/>
        </w:rPr>
        <w:t>Compte-rendu</w:t>
      </w:r>
      <w:r>
        <w:rPr>
          <w:spacing w:val="-4"/>
          <w:shd w:val="clear" w:color="auto" w:fill="BCD5ED"/>
        </w:rPr>
        <w:t xml:space="preserve"> </w:t>
      </w:r>
      <w:r>
        <w:rPr>
          <w:shd w:val="clear" w:color="auto" w:fill="BCD5ED"/>
        </w:rPr>
        <w:t>des</w:t>
      </w:r>
      <w:r>
        <w:rPr>
          <w:spacing w:val="-2"/>
          <w:shd w:val="clear" w:color="auto" w:fill="BCD5ED"/>
        </w:rPr>
        <w:t xml:space="preserve"> </w:t>
      </w:r>
      <w:r>
        <w:rPr>
          <w:shd w:val="clear" w:color="auto" w:fill="BCD5ED"/>
        </w:rPr>
        <w:t>échanges</w:t>
      </w:r>
      <w:r>
        <w:rPr>
          <w:shd w:val="clear" w:color="auto" w:fill="BCD5ED"/>
        </w:rPr>
        <w:tab/>
      </w:r>
    </w:p>
    <w:p w14:paraId="5A39BBE3" w14:textId="77777777" w:rsidR="00C057E0" w:rsidRDefault="00C057E0" w:rsidP="00DD7D95">
      <w:pPr>
        <w:pStyle w:val="Corpsdetexte"/>
        <w:spacing w:before="4"/>
        <w:ind w:right="667"/>
        <w:jc w:val="both"/>
        <w:rPr>
          <w:rFonts w:ascii="Arial"/>
          <w:b/>
        </w:rPr>
      </w:pPr>
    </w:p>
    <w:p w14:paraId="199B4E05" w14:textId="77777777" w:rsidR="00513C5C" w:rsidRPr="00513C5C" w:rsidRDefault="00513C5C" w:rsidP="00DD7D95">
      <w:pPr>
        <w:pStyle w:val="Corpsdetexte"/>
        <w:ind w:left="426" w:right="667"/>
        <w:jc w:val="both"/>
      </w:pPr>
      <w:r w:rsidRPr="00513C5C">
        <w:t>Introduction par Eglantine GAVOTY, directrice de la Transition Ecologique, Maryanne BOURDI</w:t>
      </w:r>
      <w:r w:rsidR="00B03542">
        <w:t>N</w:t>
      </w:r>
      <w:r w:rsidR="00A122B7">
        <w:t>, première adjointe,</w:t>
      </w:r>
      <w:r w:rsidRPr="00513C5C">
        <w:t xml:space="preserve"> Frédéric GONDRAND, conseiller délégué à la mobilité</w:t>
      </w:r>
      <w:r w:rsidR="00A122B7">
        <w:t xml:space="preserve"> et Victor GIRIN-CONTAMIN, Chargé de mission Mobilités Actives.</w:t>
      </w:r>
      <w:r w:rsidRPr="00513C5C">
        <w:t xml:space="preserve"> </w:t>
      </w:r>
    </w:p>
    <w:p w14:paraId="41C8F396" w14:textId="77777777" w:rsidR="00C057E0" w:rsidRDefault="00C057E0" w:rsidP="00DD7D95">
      <w:pPr>
        <w:pStyle w:val="Corpsdetexte"/>
        <w:ind w:right="667"/>
        <w:jc w:val="both"/>
      </w:pPr>
    </w:p>
    <w:p w14:paraId="72A3D3EC" w14:textId="77777777" w:rsidR="00C057E0" w:rsidRDefault="00C057E0" w:rsidP="00DD7D95">
      <w:pPr>
        <w:pStyle w:val="Corpsdetexte"/>
        <w:spacing w:before="11"/>
        <w:ind w:right="667"/>
        <w:jc w:val="both"/>
        <w:rPr>
          <w:sz w:val="19"/>
        </w:rPr>
      </w:pPr>
    </w:p>
    <w:p w14:paraId="09B9285B" w14:textId="212D117C" w:rsidR="00C057E0" w:rsidRDefault="00DD7D95" w:rsidP="00DD7D95">
      <w:pPr>
        <w:pStyle w:val="Paragraphedeliste"/>
        <w:numPr>
          <w:ilvl w:val="0"/>
          <w:numId w:val="11"/>
        </w:numPr>
        <w:tabs>
          <w:tab w:val="left" w:pos="735"/>
          <w:tab w:val="left" w:pos="9923"/>
        </w:tabs>
        <w:ind w:right="667"/>
        <w:jc w:val="both"/>
        <w:rPr>
          <w:rFonts w:ascii="Arial"/>
          <w:b/>
          <w:i/>
          <w:sz w:val="20"/>
        </w:rPr>
      </w:pPr>
      <w:r>
        <w:rPr>
          <w:rFonts w:ascii="Arial"/>
          <w:b/>
          <w:i/>
          <w:color w:val="006FC0"/>
          <w:sz w:val="20"/>
          <w:shd w:val="clear" w:color="auto" w:fill="DAEDF3"/>
        </w:rPr>
        <w:t>J</w:t>
      </w:r>
      <w:r w:rsidRPr="00DD7D95">
        <w:rPr>
          <w:rFonts w:ascii="Arial"/>
          <w:b/>
          <w:i/>
          <w:color w:val="006FC0"/>
          <w:sz w:val="20"/>
          <w:shd w:val="clear" w:color="auto" w:fill="DAEDF3"/>
        </w:rPr>
        <w:t>ourn</w:t>
      </w:r>
      <w:r w:rsidRPr="00DD7D95">
        <w:rPr>
          <w:rFonts w:ascii="Arial"/>
          <w:b/>
          <w:i/>
          <w:color w:val="006FC0"/>
          <w:sz w:val="20"/>
          <w:shd w:val="clear" w:color="auto" w:fill="DAEDF3"/>
        </w:rPr>
        <w:t>é</w:t>
      </w:r>
      <w:r w:rsidRPr="00DD7D95">
        <w:rPr>
          <w:rFonts w:ascii="Arial"/>
          <w:b/>
          <w:i/>
          <w:color w:val="006FC0"/>
          <w:sz w:val="20"/>
          <w:shd w:val="clear" w:color="auto" w:fill="DAEDF3"/>
        </w:rPr>
        <w:t>e Via Fluvia du 11/06/2022</w:t>
      </w:r>
      <w:r w:rsidR="00513C5C">
        <w:rPr>
          <w:rFonts w:ascii="Arial"/>
          <w:b/>
          <w:i/>
          <w:color w:val="006FC0"/>
          <w:sz w:val="20"/>
          <w:shd w:val="clear" w:color="auto" w:fill="DAEDF3"/>
        </w:rPr>
        <w:tab/>
      </w:r>
    </w:p>
    <w:p w14:paraId="0F853B35" w14:textId="0659D462" w:rsidR="00021EF7" w:rsidRPr="003460F2" w:rsidRDefault="00021EF7" w:rsidP="00DD7D95">
      <w:pPr>
        <w:tabs>
          <w:tab w:val="left" w:pos="1101"/>
          <w:tab w:val="left" w:pos="1102"/>
        </w:tabs>
        <w:spacing w:before="1"/>
        <w:ind w:right="667"/>
        <w:jc w:val="both"/>
        <w:rPr>
          <w:rFonts w:ascii="Arial" w:hAnsi="Arial"/>
          <w:i/>
          <w:sz w:val="20"/>
        </w:rPr>
      </w:pPr>
    </w:p>
    <w:p w14:paraId="053D2C63" w14:textId="373ED122" w:rsidR="00021EF7" w:rsidRPr="00021EF7" w:rsidRDefault="00021EF7" w:rsidP="00DD7D95">
      <w:pPr>
        <w:tabs>
          <w:tab w:val="left" w:pos="1101"/>
          <w:tab w:val="left" w:pos="1102"/>
        </w:tabs>
        <w:spacing w:before="1"/>
        <w:ind w:left="396" w:right="667"/>
        <w:jc w:val="both"/>
        <w:rPr>
          <w:rFonts w:ascii="Arial" w:hAnsi="Arial"/>
          <w:b/>
          <w:sz w:val="20"/>
          <w:u w:val="single"/>
        </w:rPr>
      </w:pPr>
      <w:r w:rsidRPr="00021EF7">
        <w:rPr>
          <w:rFonts w:ascii="Arial" w:hAnsi="Arial"/>
          <w:b/>
          <w:sz w:val="20"/>
          <w:u w:val="single"/>
        </w:rPr>
        <w:t xml:space="preserve">Partenaires et actions programmées : cf support </w:t>
      </w:r>
    </w:p>
    <w:p w14:paraId="594E56CC" w14:textId="0B7D837D" w:rsidR="00021EF7" w:rsidRPr="003460F2" w:rsidRDefault="00021EF7" w:rsidP="00DD7D95">
      <w:pPr>
        <w:tabs>
          <w:tab w:val="left" w:pos="1101"/>
          <w:tab w:val="left" w:pos="1102"/>
        </w:tabs>
        <w:spacing w:before="1"/>
        <w:ind w:left="396" w:right="667"/>
        <w:jc w:val="both"/>
        <w:rPr>
          <w:rFonts w:ascii="Arial" w:hAnsi="Arial"/>
          <w:i/>
          <w:sz w:val="20"/>
        </w:rPr>
      </w:pPr>
      <w:r>
        <w:rPr>
          <w:noProof/>
          <w:lang w:eastAsia="fr-FR"/>
        </w:rPr>
        <w:drawing>
          <wp:inline distT="0" distB="0" distL="0" distR="0" wp14:anchorId="6929FD31" wp14:editId="0376F72F">
            <wp:extent cx="6087959" cy="3385457"/>
            <wp:effectExtent l="0" t="0" r="8255" b="571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9849" cy="339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0CD44" w14:textId="77777777" w:rsidR="00021EF7" w:rsidRPr="003460F2" w:rsidRDefault="00021EF7" w:rsidP="00DD7D95">
      <w:pPr>
        <w:tabs>
          <w:tab w:val="left" w:pos="1101"/>
          <w:tab w:val="left" w:pos="1102"/>
        </w:tabs>
        <w:spacing w:before="1"/>
        <w:ind w:right="667"/>
        <w:jc w:val="both"/>
        <w:rPr>
          <w:rFonts w:ascii="Arial" w:hAnsi="Arial"/>
          <w:i/>
          <w:sz w:val="20"/>
        </w:rPr>
      </w:pPr>
    </w:p>
    <w:p w14:paraId="6A28074D" w14:textId="250FABF7" w:rsidR="00021EF7" w:rsidRPr="003E2F32" w:rsidRDefault="00021EF7" w:rsidP="00DD7D95">
      <w:pPr>
        <w:tabs>
          <w:tab w:val="left" w:pos="1101"/>
          <w:tab w:val="left" w:pos="1102"/>
        </w:tabs>
        <w:spacing w:before="1"/>
        <w:ind w:left="396" w:right="667"/>
        <w:jc w:val="both"/>
        <w:rPr>
          <w:sz w:val="20"/>
          <w:szCs w:val="20"/>
        </w:rPr>
      </w:pPr>
      <w:r w:rsidRPr="003E2F32">
        <w:rPr>
          <w:sz w:val="20"/>
          <w:szCs w:val="20"/>
        </w:rPr>
        <w:t>Des propositions d’actions complémentaires ont permis de détailler un pré-programme</w:t>
      </w:r>
      <w:r w:rsidR="00DD7D95">
        <w:rPr>
          <w:sz w:val="20"/>
          <w:szCs w:val="20"/>
        </w:rPr>
        <w:t xml:space="preserve"> des actions du CUV</w:t>
      </w:r>
      <w:r w:rsidRPr="003E2F32">
        <w:rPr>
          <w:sz w:val="20"/>
          <w:szCs w:val="20"/>
        </w:rPr>
        <w:t> :</w:t>
      </w:r>
    </w:p>
    <w:p w14:paraId="2FF150D4" w14:textId="77777777" w:rsidR="00021EF7" w:rsidRPr="003E2F32" w:rsidRDefault="00021EF7" w:rsidP="00DD7D95">
      <w:pPr>
        <w:tabs>
          <w:tab w:val="left" w:pos="1101"/>
          <w:tab w:val="left" w:pos="1102"/>
        </w:tabs>
        <w:spacing w:before="1"/>
        <w:ind w:left="396" w:right="667"/>
        <w:jc w:val="both"/>
        <w:rPr>
          <w:sz w:val="20"/>
          <w:szCs w:val="20"/>
        </w:rPr>
      </w:pPr>
    </w:p>
    <w:p w14:paraId="5C618586" w14:textId="351FAFB9" w:rsidR="00021EF7" w:rsidRPr="00D15F0E" w:rsidRDefault="00D15F0E" w:rsidP="00D15F0E">
      <w:pPr>
        <w:tabs>
          <w:tab w:val="left" w:pos="1101"/>
          <w:tab w:val="left" w:pos="1102"/>
        </w:tabs>
        <w:spacing w:before="1"/>
        <w:ind w:left="396" w:right="667"/>
        <w:jc w:val="both"/>
        <w:rPr>
          <w:sz w:val="20"/>
          <w:szCs w:val="20"/>
        </w:rPr>
      </w:pPr>
      <w:r>
        <w:rPr>
          <w:sz w:val="20"/>
          <w:szCs w:val="20"/>
        </w:rPr>
        <w:t>Une v</w:t>
      </w:r>
      <w:r w:rsidR="00021EF7" w:rsidRPr="003E2F32">
        <w:rPr>
          <w:sz w:val="20"/>
          <w:szCs w:val="20"/>
        </w:rPr>
        <w:t>éloparade</w:t>
      </w:r>
      <w:r>
        <w:rPr>
          <w:sz w:val="20"/>
          <w:szCs w:val="20"/>
        </w:rPr>
        <w:t xml:space="preserve"> est programmée, </w:t>
      </w:r>
      <w:r w:rsidR="003E2F32" w:rsidRPr="003E2F32">
        <w:rPr>
          <w:sz w:val="20"/>
          <w:szCs w:val="20"/>
        </w:rPr>
        <w:t xml:space="preserve">pour la dimension festive, il pourrait être proposé un </w:t>
      </w:r>
      <w:r>
        <w:rPr>
          <w:sz w:val="20"/>
          <w:szCs w:val="20"/>
        </w:rPr>
        <w:t>concours de casques déguisés ! L’événement sera c</w:t>
      </w:r>
      <w:r w:rsidRPr="00D15F0E">
        <w:rPr>
          <w:sz w:val="20"/>
          <w:szCs w:val="20"/>
        </w:rPr>
        <w:t>omposé</w:t>
      </w:r>
      <w:r w:rsidR="00021EF7" w:rsidRPr="00D15F0E">
        <w:rPr>
          <w:sz w:val="20"/>
          <w:szCs w:val="20"/>
        </w:rPr>
        <w:t xml:space="preserve"> de deux itinéraires :</w:t>
      </w:r>
    </w:p>
    <w:p w14:paraId="773C536E" w14:textId="24796DBE" w:rsidR="00021EF7" w:rsidRPr="003E2F32" w:rsidRDefault="00021EF7" w:rsidP="00DD7D95">
      <w:pPr>
        <w:pStyle w:val="Paragraphedeliste"/>
        <w:numPr>
          <w:ilvl w:val="1"/>
          <w:numId w:val="13"/>
        </w:numPr>
        <w:tabs>
          <w:tab w:val="left" w:pos="1101"/>
          <w:tab w:val="left" w:pos="1102"/>
        </w:tabs>
        <w:spacing w:before="1"/>
        <w:ind w:right="667"/>
        <w:jc w:val="both"/>
        <w:rPr>
          <w:sz w:val="20"/>
          <w:szCs w:val="20"/>
        </w:rPr>
      </w:pPr>
      <w:r w:rsidRPr="003E2F32">
        <w:rPr>
          <w:sz w:val="20"/>
          <w:szCs w:val="20"/>
        </w:rPr>
        <w:t>Famille : Un groupe jusqu’à Vidalon et un jusqu’à Boulieu-Les-Annonay</w:t>
      </w:r>
    </w:p>
    <w:p w14:paraId="40245593" w14:textId="1824F8E6" w:rsidR="00021EF7" w:rsidRDefault="00021EF7" w:rsidP="00DD7D95">
      <w:pPr>
        <w:pStyle w:val="Paragraphedeliste"/>
        <w:numPr>
          <w:ilvl w:val="1"/>
          <w:numId w:val="13"/>
        </w:numPr>
        <w:tabs>
          <w:tab w:val="left" w:pos="1101"/>
          <w:tab w:val="left" w:pos="1102"/>
        </w:tabs>
        <w:spacing w:before="1"/>
        <w:ind w:right="667"/>
        <w:jc w:val="both"/>
        <w:rPr>
          <w:sz w:val="20"/>
          <w:szCs w:val="20"/>
        </w:rPr>
      </w:pPr>
      <w:r w:rsidRPr="003E2F32">
        <w:rPr>
          <w:sz w:val="20"/>
          <w:szCs w:val="20"/>
        </w:rPr>
        <w:t>Découverte : même parcours (~20km) avec éventuellement</w:t>
      </w:r>
      <w:r w:rsidR="003E2F32">
        <w:rPr>
          <w:sz w:val="20"/>
          <w:szCs w:val="20"/>
        </w:rPr>
        <w:t xml:space="preserve"> une variante sur l’arrivée d’</w:t>
      </w:r>
      <w:r w:rsidRPr="003E2F32">
        <w:rPr>
          <w:sz w:val="20"/>
          <w:szCs w:val="20"/>
        </w:rPr>
        <w:t xml:space="preserve">Annonay, en profiter pour présenter / échanger sur les nouveaux aménagements </w:t>
      </w:r>
      <w:r w:rsidR="003E2F32">
        <w:rPr>
          <w:sz w:val="20"/>
          <w:szCs w:val="20"/>
        </w:rPr>
        <w:t>parcourus (quizz ?)</w:t>
      </w:r>
    </w:p>
    <w:p w14:paraId="47181F9F" w14:textId="363DEF17" w:rsidR="00DD7D95" w:rsidRPr="00DD7D95" w:rsidRDefault="00D15F0E" w:rsidP="00DD7D95">
      <w:pPr>
        <w:tabs>
          <w:tab w:val="left" w:pos="1101"/>
          <w:tab w:val="left" w:pos="1102"/>
        </w:tabs>
        <w:spacing w:before="1"/>
        <w:ind w:left="567" w:right="6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Frédéric GONDRAND, va partager une trace gps de l’itinéraire découverte</w:t>
      </w:r>
      <w:r w:rsidR="00C561B5">
        <w:rPr>
          <w:sz w:val="20"/>
          <w:szCs w:val="20"/>
        </w:rPr>
        <w:t xml:space="preserve"> (programmer un test)</w:t>
      </w:r>
      <w:r>
        <w:rPr>
          <w:sz w:val="20"/>
          <w:szCs w:val="20"/>
        </w:rPr>
        <w:t xml:space="preserve">. </w:t>
      </w:r>
      <w:r w:rsidR="00C561B5">
        <w:rPr>
          <w:sz w:val="20"/>
          <w:szCs w:val="20"/>
        </w:rPr>
        <w:t>Enfin, l</w:t>
      </w:r>
      <w:r w:rsidR="00DD7D95">
        <w:rPr>
          <w:sz w:val="20"/>
          <w:szCs w:val="20"/>
        </w:rPr>
        <w:t>es encadrants des parcours doivent être identifiable</w:t>
      </w:r>
      <w:r w:rsidR="00C561B5">
        <w:rPr>
          <w:sz w:val="20"/>
          <w:szCs w:val="20"/>
        </w:rPr>
        <w:t>s</w:t>
      </w:r>
      <w:r w:rsidR="00DD7D95">
        <w:rPr>
          <w:sz w:val="20"/>
          <w:szCs w:val="20"/>
        </w:rPr>
        <w:t xml:space="preserve">, recours au fanion ? </w:t>
      </w:r>
    </w:p>
    <w:p w14:paraId="6544FB4B" w14:textId="77777777" w:rsidR="00DD7D95" w:rsidRDefault="00DD7D95" w:rsidP="00DD7D95">
      <w:pPr>
        <w:tabs>
          <w:tab w:val="left" w:pos="1101"/>
          <w:tab w:val="left" w:pos="1102"/>
        </w:tabs>
        <w:spacing w:before="1"/>
        <w:ind w:left="396" w:right="667"/>
        <w:jc w:val="both"/>
        <w:rPr>
          <w:sz w:val="20"/>
          <w:szCs w:val="20"/>
        </w:rPr>
      </w:pPr>
    </w:p>
    <w:p w14:paraId="055F3384" w14:textId="4F7E40B2" w:rsidR="00021EF7" w:rsidRPr="003E2F32" w:rsidRDefault="00882492" w:rsidP="00DD7D95">
      <w:pPr>
        <w:tabs>
          <w:tab w:val="left" w:pos="1101"/>
          <w:tab w:val="left" w:pos="1102"/>
        </w:tabs>
        <w:spacing w:before="1"/>
        <w:ind w:left="396" w:right="667"/>
        <w:jc w:val="both"/>
        <w:rPr>
          <w:sz w:val="20"/>
          <w:szCs w:val="20"/>
        </w:rPr>
      </w:pPr>
      <w:r w:rsidRPr="003E2F32">
        <w:rPr>
          <w:sz w:val="20"/>
          <w:szCs w:val="20"/>
        </w:rPr>
        <w:t xml:space="preserve">Enfin, un parcours VTT dans le centre d’Annonay est en réflexion, </w:t>
      </w:r>
      <w:r w:rsidR="00201A2C">
        <w:rPr>
          <w:sz w:val="20"/>
          <w:szCs w:val="20"/>
        </w:rPr>
        <w:t>Michel va solliciter Romain Turca pour voir si il peut s’impliquer dans cet évenement.</w:t>
      </w:r>
      <w:r w:rsidR="00021EF7" w:rsidRPr="003E2F32">
        <w:rPr>
          <w:sz w:val="20"/>
          <w:szCs w:val="20"/>
        </w:rPr>
        <w:t xml:space="preserve"> </w:t>
      </w:r>
    </w:p>
    <w:p w14:paraId="6C277938" w14:textId="77777777" w:rsidR="00021EF7" w:rsidRPr="003E2F32" w:rsidRDefault="00021EF7" w:rsidP="00DD7D95">
      <w:pPr>
        <w:tabs>
          <w:tab w:val="left" w:pos="1101"/>
          <w:tab w:val="left" w:pos="1102"/>
        </w:tabs>
        <w:spacing w:before="1"/>
        <w:ind w:right="667"/>
        <w:jc w:val="both"/>
        <w:rPr>
          <w:sz w:val="20"/>
          <w:szCs w:val="20"/>
        </w:rPr>
      </w:pPr>
    </w:p>
    <w:p w14:paraId="416258F2" w14:textId="7CCA3DD1" w:rsidR="00021EF7" w:rsidRPr="003E2F32" w:rsidRDefault="00882492" w:rsidP="00DD7D95">
      <w:pPr>
        <w:tabs>
          <w:tab w:val="left" w:pos="1101"/>
          <w:tab w:val="left" w:pos="1102"/>
        </w:tabs>
        <w:spacing w:before="1"/>
        <w:ind w:left="396" w:right="667"/>
        <w:jc w:val="both"/>
        <w:rPr>
          <w:sz w:val="20"/>
          <w:szCs w:val="20"/>
        </w:rPr>
      </w:pPr>
      <w:r w:rsidRPr="003E2F32">
        <w:rPr>
          <w:sz w:val="20"/>
          <w:szCs w:val="20"/>
        </w:rPr>
        <w:t>Suite au retour d’expérience</w:t>
      </w:r>
      <w:r w:rsidR="00DD7D95">
        <w:rPr>
          <w:sz w:val="20"/>
          <w:szCs w:val="20"/>
        </w:rPr>
        <w:t>, le</w:t>
      </w:r>
      <w:r w:rsidR="003E2F32">
        <w:rPr>
          <w:sz w:val="20"/>
          <w:szCs w:val="20"/>
        </w:rPr>
        <w:t xml:space="preserve"> </w:t>
      </w:r>
      <w:r w:rsidR="00021EF7" w:rsidRPr="003E2F32">
        <w:rPr>
          <w:sz w:val="20"/>
          <w:szCs w:val="20"/>
        </w:rPr>
        <w:t xml:space="preserve">stand </w:t>
      </w:r>
      <w:r w:rsidRPr="003E2F32">
        <w:rPr>
          <w:sz w:val="20"/>
          <w:szCs w:val="20"/>
        </w:rPr>
        <w:t>du Conseil des Usagers du Vélo</w:t>
      </w:r>
      <w:r w:rsidR="003E2F32">
        <w:rPr>
          <w:sz w:val="20"/>
          <w:szCs w:val="20"/>
        </w:rPr>
        <w:t xml:space="preserve"> </w:t>
      </w:r>
      <w:r w:rsidR="00DD7D95">
        <w:rPr>
          <w:sz w:val="20"/>
          <w:szCs w:val="20"/>
        </w:rPr>
        <w:t xml:space="preserve">sera maintenu uniquement </w:t>
      </w:r>
      <w:r w:rsidR="003E2F32">
        <w:rPr>
          <w:sz w:val="20"/>
          <w:szCs w:val="20"/>
        </w:rPr>
        <w:t>sur le créneau de l’</w:t>
      </w:r>
      <w:r w:rsidR="00C561B5">
        <w:rPr>
          <w:sz w:val="20"/>
          <w:szCs w:val="20"/>
        </w:rPr>
        <w:t>après-</w:t>
      </w:r>
      <w:r w:rsidR="003E2F32">
        <w:rPr>
          <w:sz w:val="20"/>
          <w:szCs w:val="20"/>
        </w:rPr>
        <w:t>midi</w:t>
      </w:r>
      <w:r w:rsidRPr="003E2F32">
        <w:rPr>
          <w:sz w:val="20"/>
          <w:szCs w:val="20"/>
        </w:rPr>
        <w:t xml:space="preserve"> </w:t>
      </w:r>
      <w:r w:rsidR="003E2F32">
        <w:rPr>
          <w:sz w:val="20"/>
          <w:szCs w:val="20"/>
        </w:rPr>
        <w:t>(</w:t>
      </w:r>
      <w:r w:rsidRPr="003E2F32">
        <w:rPr>
          <w:sz w:val="20"/>
          <w:szCs w:val="20"/>
        </w:rPr>
        <w:t>1</w:t>
      </w:r>
      <w:r w:rsidR="00021EF7" w:rsidRPr="003E2F32">
        <w:rPr>
          <w:sz w:val="20"/>
          <w:szCs w:val="20"/>
        </w:rPr>
        <w:t>4</w:t>
      </w:r>
      <w:r w:rsidRPr="003E2F32">
        <w:rPr>
          <w:sz w:val="20"/>
          <w:szCs w:val="20"/>
        </w:rPr>
        <w:t xml:space="preserve">h à </w:t>
      </w:r>
      <w:r w:rsidR="00021EF7" w:rsidRPr="003E2F32">
        <w:rPr>
          <w:sz w:val="20"/>
          <w:szCs w:val="20"/>
        </w:rPr>
        <w:t>1</w:t>
      </w:r>
      <w:r w:rsidRPr="003E2F32">
        <w:rPr>
          <w:sz w:val="20"/>
          <w:szCs w:val="20"/>
        </w:rPr>
        <w:t>6h</w:t>
      </w:r>
      <w:r w:rsidR="003E2F32">
        <w:rPr>
          <w:sz w:val="20"/>
          <w:szCs w:val="20"/>
        </w:rPr>
        <w:t> ?)</w:t>
      </w:r>
      <w:r w:rsidRPr="003E2F32">
        <w:rPr>
          <w:sz w:val="20"/>
          <w:szCs w:val="20"/>
        </w:rPr>
        <w:t xml:space="preserve"> : </w:t>
      </w:r>
    </w:p>
    <w:p w14:paraId="74FB22A3" w14:textId="77777777" w:rsidR="00021EF7" w:rsidRPr="003E2F32" w:rsidRDefault="00021EF7" w:rsidP="00DD7D95">
      <w:pPr>
        <w:tabs>
          <w:tab w:val="left" w:pos="1101"/>
          <w:tab w:val="left" w:pos="1102"/>
        </w:tabs>
        <w:spacing w:before="1"/>
        <w:ind w:left="396" w:right="667"/>
        <w:jc w:val="both"/>
        <w:rPr>
          <w:sz w:val="20"/>
          <w:szCs w:val="20"/>
        </w:rPr>
      </w:pPr>
    </w:p>
    <w:p w14:paraId="36D7F440" w14:textId="53B0F79D" w:rsidR="003E2F32" w:rsidRDefault="00021EF7" w:rsidP="00DD7D95">
      <w:pPr>
        <w:pStyle w:val="Paragraphedeliste"/>
        <w:numPr>
          <w:ilvl w:val="0"/>
          <w:numId w:val="13"/>
        </w:numPr>
        <w:tabs>
          <w:tab w:val="left" w:pos="1101"/>
          <w:tab w:val="left" w:pos="1102"/>
        </w:tabs>
        <w:spacing w:before="1"/>
        <w:ind w:right="667"/>
        <w:jc w:val="both"/>
        <w:rPr>
          <w:sz w:val="20"/>
          <w:szCs w:val="20"/>
        </w:rPr>
      </w:pPr>
      <w:r w:rsidRPr="003E2F32">
        <w:rPr>
          <w:sz w:val="20"/>
          <w:szCs w:val="20"/>
        </w:rPr>
        <w:t xml:space="preserve">Présence </w:t>
      </w:r>
      <w:r w:rsidR="00DD7D95">
        <w:rPr>
          <w:sz w:val="20"/>
          <w:szCs w:val="20"/>
        </w:rPr>
        <w:t xml:space="preserve">permanente </w:t>
      </w:r>
      <w:r w:rsidR="003E2F32">
        <w:rPr>
          <w:sz w:val="20"/>
          <w:szCs w:val="20"/>
        </w:rPr>
        <w:t xml:space="preserve">nécessaire </w:t>
      </w:r>
      <w:r w:rsidRPr="003E2F32">
        <w:rPr>
          <w:sz w:val="20"/>
          <w:szCs w:val="20"/>
        </w:rPr>
        <w:t>pour échanger</w:t>
      </w:r>
      <w:r w:rsidR="00DD7D95">
        <w:rPr>
          <w:sz w:val="20"/>
          <w:szCs w:val="20"/>
        </w:rPr>
        <w:t> ;</w:t>
      </w:r>
    </w:p>
    <w:p w14:paraId="3204DBC7" w14:textId="3D8E88E0" w:rsidR="003E2F32" w:rsidRDefault="00021EF7" w:rsidP="00DD7D95">
      <w:pPr>
        <w:pStyle w:val="Paragraphedeliste"/>
        <w:numPr>
          <w:ilvl w:val="0"/>
          <w:numId w:val="13"/>
        </w:numPr>
        <w:tabs>
          <w:tab w:val="left" w:pos="1101"/>
          <w:tab w:val="left" w:pos="1102"/>
        </w:tabs>
        <w:spacing w:before="1"/>
        <w:ind w:right="667"/>
        <w:jc w:val="both"/>
        <w:rPr>
          <w:sz w:val="20"/>
          <w:szCs w:val="20"/>
        </w:rPr>
      </w:pPr>
      <w:r w:rsidRPr="003E2F32">
        <w:rPr>
          <w:sz w:val="20"/>
          <w:szCs w:val="20"/>
        </w:rPr>
        <w:t xml:space="preserve">Prévoir une carte de la ville avec </w:t>
      </w:r>
      <w:r w:rsidR="003E2F32">
        <w:rPr>
          <w:sz w:val="20"/>
          <w:szCs w:val="20"/>
        </w:rPr>
        <w:t>les stationnements (arceaux, boxs)</w:t>
      </w:r>
      <w:r w:rsidRPr="003E2F32">
        <w:rPr>
          <w:sz w:val="20"/>
          <w:szCs w:val="20"/>
        </w:rPr>
        <w:t xml:space="preserve"> </w:t>
      </w:r>
    </w:p>
    <w:p w14:paraId="72E8BF20" w14:textId="59CBCE0D" w:rsidR="003E2F32" w:rsidRDefault="00DD7D95" w:rsidP="00DD7D95">
      <w:pPr>
        <w:pStyle w:val="Paragraphedeliste"/>
        <w:numPr>
          <w:ilvl w:val="0"/>
          <w:numId w:val="13"/>
        </w:numPr>
        <w:tabs>
          <w:tab w:val="left" w:pos="1101"/>
          <w:tab w:val="left" w:pos="1102"/>
        </w:tabs>
        <w:spacing w:before="1"/>
        <w:ind w:right="667"/>
        <w:jc w:val="both"/>
        <w:rPr>
          <w:sz w:val="20"/>
          <w:szCs w:val="20"/>
        </w:rPr>
      </w:pPr>
      <w:r>
        <w:rPr>
          <w:sz w:val="20"/>
          <w:szCs w:val="20"/>
        </w:rPr>
        <w:t>Informations</w:t>
      </w:r>
      <w:r w:rsidR="003E2F32">
        <w:rPr>
          <w:sz w:val="20"/>
          <w:szCs w:val="20"/>
        </w:rPr>
        <w:t xml:space="preserve"> de sécurité routière (</w:t>
      </w:r>
      <w:r w:rsidR="00337F29" w:rsidRPr="00337F29">
        <w:rPr>
          <w:sz w:val="20"/>
          <w:szCs w:val="20"/>
        </w:rPr>
        <w:t>Un stand ou une info “points de contrôle de son vélo”?</w:t>
      </w:r>
      <w:r w:rsidR="00C561B5">
        <w:rPr>
          <w:sz w:val="20"/>
          <w:szCs w:val="20"/>
        </w:rPr>
        <w:t xml:space="preserve"> + </w:t>
      </w:r>
      <w:r w:rsidR="003E2F32">
        <w:rPr>
          <w:sz w:val="20"/>
          <w:szCs w:val="20"/>
        </w:rPr>
        <w:t>partage de la route, etc .)</w:t>
      </w:r>
    </w:p>
    <w:p w14:paraId="5BD802A3" w14:textId="65F91A12" w:rsidR="003E2F32" w:rsidRDefault="003E2F32" w:rsidP="00DD7D95">
      <w:pPr>
        <w:pStyle w:val="Paragraphedeliste"/>
        <w:numPr>
          <w:ilvl w:val="0"/>
          <w:numId w:val="13"/>
        </w:numPr>
        <w:tabs>
          <w:tab w:val="left" w:pos="1101"/>
          <w:tab w:val="left" w:pos="1102"/>
        </w:tabs>
        <w:spacing w:before="1"/>
        <w:ind w:right="6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Evoquer les aménagements cyclables, ex : </w:t>
      </w:r>
      <w:r w:rsidR="00021EF7" w:rsidRPr="003E2F32">
        <w:rPr>
          <w:sz w:val="20"/>
          <w:szCs w:val="20"/>
        </w:rPr>
        <w:t xml:space="preserve">CVCB  </w:t>
      </w:r>
    </w:p>
    <w:p w14:paraId="10D7B4E3" w14:textId="59BF379F" w:rsidR="003E2F32" w:rsidRDefault="00021EF7" w:rsidP="00DD7D95">
      <w:pPr>
        <w:pStyle w:val="Paragraphedeliste"/>
        <w:numPr>
          <w:ilvl w:val="0"/>
          <w:numId w:val="13"/>
        </w:numPr>
        <w:tabs>
          <w:tab w:val="left" w:pos="1101"/>
          <w:tab w:val="left" w:pos="1102"/>
        </w:tabs>
        <w:spacing w:before="1"/>
        <w:ind w:right="667"/>
        <w:jc w:val="both"/>
        <w:rPr>
          <w:sz w:val="20"/>
          <w:szCs w:val="20"/>
        </w:rPr>
      </w:pPr>
      <w:r w:rsidRPr="003E2F32">
        <w:rPr>
          <w:sz w:val="20"/>
          <w:szCs w:val="20"/>
        </w:rPr>
        <w:t>C</w:t>
      </w:r>
      <w:r w:rsidR="00C561B5">
        <w:rPr>
          <w:sz w:val="20"/>
          <w:szCs w:val="20"/>
        </w:rPr>
        <w:t xml:space="preserve">arte des isochrones/distances </w:t>
      </w:r>
      <w:r w:rsidRPr="003E2F32">
        <w:rPr>
          <w:sz w:val="20"/>
          <w:szCs w:val="20"/>
        </w:rPr>
        <w:t xml:space="preserve">en VAE, à pied </w:t>
      </w:r>
      <w:r w:rsidR="00337F29">
        <w:rPr>
          <w:sz w:val="20"/>
          <w:szCs w:val="20"/>
        </w:rPr>
        <w:t xml:space="preserve">+ </w:t>
      </w:r>
      <w:r w:rsidR="00C561B5">
        <w:rPr>
          <w:sz w:val="20"/>
          <w:szCs w:val="20"/>
        </w:rPr>
        <w:t xml:space="preserve">présentation </w:t>
      </w:r>
      <w:r w:rsidR="00337F29" w:rsidRPr="003E2F32">
        <w:rPr>
          <w:sz w:val="20"/>
          <w:szCs w:val="20"/>
        </w:rPr>
        <w:t>des itinéraires prioritaires dans le cadre du schéma directeur mobilités actives</w:t>
      </w:r>
    </w:p>
    <w:p w14:paraId="44FC8F32" w14:textId="18EC8723" w:rsidR="00337F29" w:rsidRDefault="009F5AF8" w:rsidP="00DD7D95">
      <w:pPr>
        <w:pStyle w:val="Paragraphedeliste"/>
        <w:numPr>
          <w:ilvl w:val="0"/>
          <w:numId w:val="13"/>
        </w:numPr>
        <w:tabs>
          <w:tab w:val="left" w:pos="1101"/>
          <w:tab w:val="left" w:pos="1102"/>
        </w:tabs>
        <w:spacing w:before="1"/>
        <w:ind w:right="6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Temps de </w:t>
      </w:r>
      <w:r w:rsidR="00337F29" w:rsidRPr="00337F29">
        <w:rPr>
          <w:sz w:val="20"/>
          <w:szCs w:val="20"/>
        </w:rPr>
        <w:t>quizz : velo annonay</w:t>
      </w:r>
    </w:p>
    <w:p w14:paraId="3E1EF61A" w14:textId="2F2CB07B" w:rsidR="00337F29" w:rsidRPr="00337F29" w:rsidRDefault="00337F29" w:rsidP="00DD7D95">
      <w:pPr>
        <w:pStyle w:val="Paragraphedeliste"/>
        <w:numPr>
          <w:ilvl w:val="0"/>
          <w:numId w:val="13"/>
        </w:numPr>
        <w:tabs>
          <w:tab w:val="left" w:pos="1101"/>
          <w:tab w:val="left" w:pos="1102"/>
        </w:tabs>
        <w:spacing w:before="1"/>
        <w:ind w:right="667"/>
        <w:jc w:val="both"/>
        <w:rPr>
          <w:sz w:val="20"/>
          <w:szCs w:val="20"/>
        </w:rPr>
      </w:pPr>
      <w:r w:rsidRPr="00337F29">
        <w:rPr>
          <w:sz w:val="20"/>
          <w:szCs w:val="20"/>
        </w:rPr>
        <w:t>Les équipements du vélo au quotidien (s</w:t>
      </w:r>
      <w:r>
        <w:rPr>
          <w:sz w:val="20"/>
          <w:szCs w:val="20"/>
        </w:rPr>
        <w:t>acoche, habits de pluie, etc.) ;</w:t>
      </w:r>
      <w:r w:rsidRPr="00337F29">
        <w:rPr>
          <w:sz w:val="20"/>
          <w:szCs w:val="20"/>
        </w:rPr>
        <w:t xml:space="preserve"> </w:t>
      </w:r>
    </w:p>
    <w:p w14:paraId="1CEE41FE" w14:textId="77777777" w:rsidR="00021EF7" w:rsidRPr="003E2F32" w:rsidRDefault="00021EF7" w:rsidP="00DD7D95">
      <w:pPr>
        <w:tabs>
          <w:tab w:val="left" w:pos="1101"/>
          <w:tab w:val="left" w:pos="1102"/>
        </w:tabs>
        <w:spacing w:before="1"/>
        <w:ind w:left="396" w:right="667"/>
        <w:jc w:val="both"/>
        <w:rPr>
          <w:sz w:val="20"/>
          <w:szCs w:val="20"/>
        </w:rPr>
      </w:pPr>
    </w:p>
    <w:p w14:paraId="7B66652B" w14:textId="4B46741B" w:rsidR="00021EF7" w:rsidRPr="009F5AF8" w:rsidRDefault="00882492" w:rsidP="00DD7D95">
      <w:pPr>
        <w:tabs>
          <w:tab w:val="left" w:pos="1101"/>
          <w:tab w:val="left" w:pos="1102"/>
        </w:tabs>
        <w:spacing w:before="1"/>
        <w:ind w:left="396" w:right="667"/>
        <w:jc w:val="center"/>
        <w:rPr>
          <w:b/>
          <w:sz w:val="20"/>
          <w:szCs w:val="20"/>
        </w:rPr>
      </w:pPr>
      <w:r w:rsidRPr="009F5AF8">
        <w:rPr>
          <w:b/>
          <w:sz w:val="20"/>
          <w:szCs w:val="20"/>
        </w:rPr>
        <w:t>F</w:t>
      </w:r>
      <w:r w:rsidR="00021EF7" w:rsidRPr="009F5AF8">
        <w:rPr>
          <w:b/>
          <w:sz w:val="20"/>
          <w:szCs w:val="20"/>
        </w:rPr>
        <w:t>iche pour noter coordonnées des personnes intéressées (notamment ceux d’Annonay qui souhaiteraient rejoindre le groupe du conseil des usagers du vélo)</w:t>
      </w:r>
    </w:p>
    <w:p w14:paraId="328E4038" w14:textId="77777777" w:rsidR="003E2F32" w:rsidRDefault="003E2F32" w:rsidP="00DD7D95">
      <w:pPr>
        <w:tabs>
          <w:tab w:val="left" w:pos="1101"/>
          <w:tab w:val="left" w:pos="1102"/>
        </w:tabs>
        <w:spacing w:before="1"/>
        <w:ind w:left="396" w:right="667"/>
        <w:jc w:val="both"/>
        <w:rPr>
          <w:sz w:val="20"/>
          <w:szCs w:val="20"/>
        </w:rPr>
      </w:pPr>
    </w:p>
    <w:p w14:paraId="22440FCB" w14:textId="63E73271" w:rsidR="00021EF7" w:rsidRPr="003E2F32" w:rsidRDefault="00F44BE3" w:rsidP="00DD7D95">
      <w:pPr>
        <w:tabs>
          <w:tab w:val="left" w:pos="1101"/>
          <w:tab w:val="left" w:pos="1102"/>
        </w:tabs>
        <w:spacing w:before="1"/>
        <w:ind w:left="396" w:right="667"/>
        <w:jc w:val="both"/>
        <w:rPr>
          <w:sz w:val="20"/>
          <w:szCs w:val="20"/>
        </w:rPr>
      </w:pPr>
      <w:r w:rsidRPr="003E2F32">
        <w:rPr>
          <w:sz w:val="20"/>
          <w:szCs w:val="20"/>
        </w:rPr>
        <w:t xml:space="preserve">Pour la mise en œuvre </w:t>
      </w:r>
      <w:r w:rsidR="003E2F32">
        <w:rPr>
          <w:sz w:val="20"/>
          <w:szCs w:val="20"/>
        </w:rPr>
        <w:t>du stand, un listing</w:t>
      </w:r>
      <w:r w:rsidRPr="003E2F32">
        <w:rPr>
          <w:sz w:val="20"/>
          <w:szCs w:val="20"/>
        </w:rPr>
        <w:t xml:space="preserve"> du matériel </w:t>
      </w:r>
      <w:r w:rsidR="003E2F32">
        <w:rPr>
          <w:sz w:val="20"/>
          <w:szCs w:val="20"/>
        </w:rPr>
        <w:t>est à</w:t>
      </w:r>
      <w:r w:rsidRPr="003E2F32">
        <w:rPr>
          <w:sz w:val="20"/>
          <w:szCs w:val="20"/>
        </w:rPr>
        <w:t xml:space="preserve"> </w:t>
      </w:r>
      <w:r w:rsidR="003E2F32">
        <w:rPr>
          <w:sz w:val="20"/>
          <w:szCs w:val="20"/>
        </w:rPr>
        <w:t xml:space="preserve">programmer : </w:t>
      </w:r>
    </w:p>
    <w:p w14:paraId="1E31B34D" w14:textId="72B99645" w:rsidR="00337F29" w:rsidRDefault="003E2F32" w:rsidP="00DD7D95">
      <w:pPr>
        <w:pStyle w:val="Paragraphedeliste"/>
        <w:numPr>
          <w:ilvl w:val="0"/>
          <w:numId w:val="13"/>
        </w:numPr>
        <w:tabs>
          <w:tab w:val="left" w:pos="1101"/>
          <w:tab w:val="left" w:pos="1102"/>
        </w:tabs>
        <w:spacing w:before="1"/>
        <w:ind w:right="667"/>
        <w:jc w:val="both"/>
        <w:rPr>
          <w:sz w:val="20"/>
          <w:szCs w:val="20"/>
        </w:rPr>
      </w:pPr>
      <w:r>
        <w:rPr>
          <w:sz w:val="20"/>
          <w:szCs w:val="20"/>
        </w:rPr>
        <w:t>G</w:t>
      </w:r>
      <w:r w:rsidR="00021EF7" w:rsidRPr="003E2F32">
        <w:rPr>
          <w:sz w:val="20"/>
          <w:szCs w:val="20"/>
        </w:rPr>
        <w:t xml:space="preserve">rilles </w:t>
      </w:r>
      <w:r>
        <w:rPr>
          <w:sz w:val="20"/>
          <w:szCs w:val="20"/>
        </w:rPr>
        <w:t>d’affichages</w:t>
      </w:r>
    </w:p>
    <w:p w14:paraId="65A425CF" w14:textId="0ABCAD75" w:rsidR="00337F29" w:rsidRDefault="00021EF7" w:rsidP="00DD7D95">
      <w:pPr>
        <w:pStyle w:val="Paragraphedeliste"/>
        <w:numPr>
          <w:ilvl w:val="0"/>
          <w:numId w:val="13"/>
        </w:numPr>
        <w:tabs>
          <w:tab w:val="left" w:pos="1101"/>
          <w:tab w:val="left" w:pos="1102"/>
        </w:tabs>
        <w:spacing w:before="1"/>
        <w:ind w:right="667"/>
        <w:jc w:val="both"/>
        <w:rPr>
          <w:sz w:val="20"/>
          <w:szCs w:val="20"/>
        </w:rPr>
      </w:pPr>
      <w:r w:rsidRPr="00337F29">
        <w:rPr>
          <w:sz w:val="20"/>
          <w:szCs w:val="20"/>
        </w:rPr>
        <w:t xml:space="preserve">Faire le quizz - Google Slides =&gt; ajouter quelques questions (ex : CVCB) </w:t>
      </w:r>
    </w:p>
    <w:p w14:paraId="5CF6688F" w14:textId="5A3A1E26" w:rsidR="00337F29" w:rsidRDefault="00021EF7" w:rsidP="00DD7D95">
      <w:pPr>
        <w:pStyle w:val="Paragraphedeliste"/>
        <w:numPr>
          <w:ilvl w:val="0"/>
          <w:numId w:val="13"/>
        </w:numPr>
        <w:tabs>
          <w:tab w:val="left" w:pos="1101"/>
          <w:tab w:val="left" w:pos="1102"/>
        </w:tabs>
        <w:spacing w:before="1"/>
        <w:ind w:right="667"/>
        <w:jc w:val="both"/>
        <w:rPr>
          <w:sz w:val="20"/>
          <w:szCs w:val="20"/>
        </w:rPr>
      </w:pPr>
      <w:r w:rsidRPr="00337F29">
        <w:rPr>
          <w:sz w:val="20"/>
          <w:szCs w:val="20"/>
        </w:rPr>
        <w:t xml:space="preserve">Prévoir </w:t>
      </w:r>
      <w:r w:rsidR="00337F29">
        <w:rPr>
          <w:sz w:val="20"/>
          <w:szCs w:val="20"/>
        </w:rPr>
        <w:t>d</w:t>
      </w:r>
      <w:r w:rsidRPr="00337F29">
        <w:rPr>
          <w:sz w:val="20"/>
          <w:szCs w:val="20"/>
        </w:rPr>
        <w:t xml:space="preserve">es panneaux (zone 20, 30, CVCB, stationnement vélo …) pour décorer le stand : à demander au service voirie </w:t>
      </w:r>
    </w:p>
    <w:p w14:paraId="42DD070E" w14:textId="4ACBE6D1" w:rsidR="00021EF7" w:rsidRDefault="00021EF7" w:rsidP="00DD7D95">
      <w:pPr>
        <w:pStyle w:val="Paragraphedeliste"/>
        <w:numPr>
          <w:ilvl w:val="0"/>
          <w:numId w:val="13"/>
        </w:numPr>
        <w:tabs>
          <w:tab w:val="left" w:pos="1101"/>
          <w:tab w:val="left" w:pos="1102"/>
        </w:tabs>
        <w:spacing w:before="1"/>
        <w:ind w:right="667"/>
        <w:jc w:val="both"/>
        <w:rPr>
          <w:sz w:val="20"/>
          <w:szCs w:val="20"/>
        </w:rPr>
      </w:pPr>
      <w:r w:rsidRPr="00337F29">
        <w:rPr>
          <w:sz w:val="20"/>
          <w:szCs w:val="20"/>
        </w:rPr>
        <w:t xml:space="preserve">Voir </w:t>
      </w:r>
      <w:r w:rsidR="00337F29">
        <w:rPr>
          <w:sz w:val="20"/>
          <w:szCs w:val="20"/>
        </w:rPr>
        <w:t>la mobilisation</w:t>
      </w:r>
      <w:r w:rsidR="00DD7D95">
        <w:rPr>
          <w:sz w:val="20"/>
          <w:szCs w:val="20"/>
        </w:rPr>
        <w:t xml:space="preserve"> d’équipement</w:t>
      </w:r>
      <w:r w:rsidR="00337F29">
        <w:rPr>
          <w:sz w:val="20"/>
          <w:szCs w:val="20"/>
        </w:rPr>
        <w:t xml:space="preserve">, sur les points de contrôles du vélo, </w:t>
      </w:r>
      <w:r w:rsidRPr="00337F29">
        <w:rPr>
          <w:sz w:val="20"/>
          <w:szCs w:val="20"/>
        </w:rPr>
        <w:t>l’asso</w:t>
      </w:r>
      <w:r w:rsidR="00F44BE3" w:rsidRPr="00337F29">
        <w:rPr>
          <w:sz w:val="20"/>
          <w:szCs w:val="20"/>
        </w:rPr>
        <w:t>ciation</w:t>
      </w:r>
      <w:r w:rsidR="00337F29">
        <w:rPr>
          <w:sz w:val="20"/>
          <w:szCs w:val="20"/>
        </w:rPr>
        <w:t xml:space="preserve"> </w:t>
      </w:r>
      <w:r w:rsidR="00DD7D95">
        <w:rPr>
          <w:sz w:val="20"/>
          <w:szCs w:val="20"/>
        </w:rPr>
        <w:t>« </w:t>
      </w:r>
      <w:r w:rsidR="00DD7D95" w:rsidRPr="00DD7D95">
        <w:rPr>
          <w:sz w:val="20"/>
          <w:szCs w:val="20"/>
        </w:rPr>
        <w:t>Du vent dans les mollets</w:t>
      </w:r>
      <w:r w:rsidR="00DD7D95">
        <w:rPr>
          <w:sz w:val="20"/>
          <w:szCs w:val="20"/>
        </w:rPr>
        <w:t> » ?</w:t>
      </w:r>
    </w:p>
    <w:p w14:paraId="7042B679" w14:textId="3CDED0F0" w:rsidR="00021EF7" w:rsidRDefault="00337F29" w:rsidP="00DD7D95">
      <w:pPr>
        <w:pStyle w:val="Paragraphedeliste"/>
        <w:numPr>
          <w:ilvl w:val="0"/>
          <w:numId w:val="13"/>
        </w:numPr>
        <w:tabs>
          <w:tab w:val="left" w:pos="1101"/>
          <w:tab w:val="left" w:pos="1102"/>
        </w:tabs>
        <w:spacing w:before="1"/>
        <w:ind w:right="667"/>
        <w:jc w:val="both"/>
        <w:rPr>
          <w:sz w:val="20"/>
          <w:szCs w:val="20"/>
        </w:rPr>
      </w:pPr>
      <w:r>
        <w:rPr>
          <w:sz w:val="20"/>
          <w:szCs w:val="20"/>
        </w:rPr>
        <w:t>Affiche sur les équipements du vélo au quotidien ;*</w:t>
      </w:r>
    </w:p>
    <w:p w14:paraId="131FC46C" w14:textId="186D9394" w:rsidR="00021EF7" w:rsidRPr="003E2F32" w:rsidRDefault="00337F29" w:rsidP="00DD7D95">
      <w:pPr>
        <w:tabs>
          <w:tab w:val="left" w:pos="1101"/>
          <w:tab w:val="left" w:pos="1102"/>
        </w:tabs>
        <w:spacing w:before="1"/>
        <w:ind w:left="396" w:right="667"/>
        <w:jc w:val="both"/>
        <w:rPr>
          <w:sz w:val="20"/>
          <w:szCs w:val="20"/>
        </w:rPr>
      </w:pPr>
      <w:r>
        <w:rPr>
          <w:sz w:val="20"/>
          <w:szCs w:val="20"/>
        </w:rPr>
        <w:t>Certaines actions devront être définies en fonction des disponibilités pour le témoignage (</w:t>
      </w:r>
      <w:r w:rsidRPr="003E2F32">
        <w:rPr>
          <w:sz w:val="20"/>
          <w:szCs w:val="20"/>
        </w:rPr>
        <w:t>Carnet de v</w:t>
      </w:r>
      <w:r>
        <w:rPr>
          <w:sz w:val="20"/>
          <w:szCs w:val="20"/>
        </w:rPr>
        <w:t xml:space="preserve">oyage?) et la mise en œuvre de la </w:t>
      </w:r>
      <w:r w:rsidR="00021EF7" w:rsidRPr="003E2F32">
        <w:rPr>
          <w:sz w:val="20"/>
          <w:szCs w:val="20"/>
        </w:rPr>
        <w:t xml:space="preserve">Fresque du climat? </w:t>
      </w:r>
    </w:p>
    <w:p w14:paraId="44BF0E78" w14:textId="77777777" w:rsidR="00021EF7" w:rsidRPr="003460F2" w:rsidRDefault="00021EF7" w:rsidP="00DD7D95">
      <w:pPr>
        <w:tabs>
          <w:tab w:val="left" w:pos="1101"/>
          <w:tab w:val="left" w:pos="1102"/>
        </w:tabs>
        <w:spacing w:before="1"/>
        <w:ind w:left="396" w:right="667"/>
        <w:jc w:val="both"/>
        <w:rPr>
          <w:rFonts w:ascii="Arial" w:hAnsi="Arial"/>
          <w:i/>
          <w:sz w:val="20"/>
        </w:rPr>
      </w:pPr>
    </w:p>
    <w:p w14:paraId="07C5E3A7" w14:textId="79830910" w:rsidR="00F44BE3" w:rsidRDefault="00F44BE3" w:rsidP="00DD7D95">
      <w:pPr>
        <w:pStyle w:val="Corpsdetexte"/>
        <w:ind w:right="667"/>
        <w:jc w:val="both"/>
        <w:rPr>
          <w:color w:val="006FC0"/>
        </w:rPr>
      </w:pPr>
      <w:r w:rsidRPr="00B03542">
        <w:rPr>
          <w:color w:val="006FC0"/>
        </w:rPr>
        <w:t>A venir :</w:t>
      </w:r>
    </w:p>
    <w:p w14:paraId="31AA4701" w14:textId="797A4923" w:rsidR="00F44BE3" w:rsidRDefault="00F44BE3" w:rsidP="00DD7D95">
      <w:pPr>
        <w:pStyle w:val="Corpsdetexte"/>
        <w:numPr>
          <w:ilvl w:val="1"/>
          <w:numId w:val="11"/>
        </w:numPr>
        <w:ind w:right="667"/>
        <w:jc w:val="both"/>
        <w:rPr>
          <w:color w:val="006FC0"/>
        </w:rPr>
      </w:pPr>
      <w:r w:rsidRPr="00F44BE3">
        <w:rPr>
          <w:color w:val="006FC0"/>
        </w:rPr>
        <w:t>Faire le lien avec les loueurs pour les informer de nos propositions d’itinéraires de balade, et voir leurs propositions de l</w:t>
      </w:r>
      <w:r w:rsidR="00DD7D95">
        <w:rPr>
          <w:color w:val="006FC0"/>
        </w:rPr>
        <w:t>ocation de VAE (quelle durée?)</w:t>
      </w:r>
    </w:p>
    <w:p w14:paraId="48E808CF" w14:textId="31A07B60" w:rsidR="00F44BE3" w:rsidRDefault="00F44BE3" w:rsidP="00DD7D95">
      <w:pPr>
        <w:pStyle w:val="Corpsdetexte"/>
        <w:numPr>
          <w:ilvl w:val="1"/>
          <w:numId w:val="11"/>
        </w:numPr>
        <w:ind w:right="667"/>
        <w:jc w:val="both"/>
        <w:rPr>
          <w:color w:val="006FC0"/>
        </w:rPr>
      </w:pPr>
      <w:r w:rsidRPr="00F44BE3">
        <w:rPr>
          <w:color w:val="006FC0"/>
        </w:rPr>
        <w:t xml:space="preserve">Demander </w:t>
      </w:r>
      <w:r w:rsidR="00D15F0E">
        <w:rPr>
          <w:color w:val="006FC0"/>
        </w:rPr>
        <w:t>la date d’ouverture programmée du tracé (ViaFluvia) en amont de</w:t>
      </w:r>
      <w:r w:rsidRPr="00F44BE3">
        <w:rPr>
          <w:color w:val="006FC0"/>
        </w:rPr>
        <w:t xml:space="preserve"> </w:t>
      </w:r>
      <w:r w:rsidR="00DD7D95">
        <w:rPr>
          <w:color w:val="006FC0"/>
        </w:rPr>
        <w:t>Saint-M</w:t>
      </w:r>
      <w:r w:rsidRPr="00F44BE3">
        <w:rPr>
          <w:color w:val="006FC0"/>
        </w:rPr>
        <w:t>arcel</w:t>
      </w:r>
      <w:r w:rsidR="00D15F0E">
        <w:rPr>
          <w:color w:val="006FC0"/>
        </w:rPr>
        <w:t>-Les-Annonay</w:t>
      </w:r>
      <w:r w:rsidRPr="00F44BE3">
        <w:rPr>
          <w:color w:val="006FC0"/>
        </w:rPr>
        <w:t>, et les planifications de la suite des tronçons</w:t>
      </w:r>
      <w:r w:rsidRPr="070814C0">
        <w:rPr>
          <w:color w:val="006FC0"/>
        </w:rPr>
        <w:t>;</w:t>
      </w:r>
    </w:p>
    <w:p w14:paraId="08A6CB9D" w14:textId="56E357BF" w:rsidR="00F44BE3" w:rsidRDefault="00F44BE3" w:rsidP="00DD7D95">
      <w:pPr>
        <w:pStyle w:val="Corpsdetexte"/>
        <w:numPr>
          <w:ilvl w:val="1"/>
          <w:numId w:val="11"/>
        </w:numPr>
        <w:ind w:right="667"/>
        <w:jc w:val="both"/>
        <w:rPr>
          <w:color w:val="006FC0"/>
        </w:rPr>
      </w:pPr>
      <w:r w:rsidRPr="00F44BE3">
        <w:rPr>
          <w:color w:val="006FC0"/>
        </w:rPr>
        <w:t xml:space="preserve">Quelle communication sur l’évènement? Flyers? A voir avec animatrice Via Fluvia </w:t>
      </w:r>
      <w:r w:rsidRPr="005F3B33">
        <w:rPr>
          <w:color w:val="006FC0"/>
        </w:rPr>
        <w:t>“</w:t>
      </w:r>
    </w:p>
    <w:p w14:paraId="54D64357" w14:textId="58AC9BBE" w:rsidR="00C561B5" w:rsidRPr="005F3B33" w:rsidRDefault="00C561B5" w:rsidP="00DD7D95">
      <w:pPr>
        <w:pStyle w:val="Corpsdetexte"/>
        <w:numPr>
          <w:ilvl w:val="1"/>
          <w:numId w:val="11"/>
        </w:numPr>
        <w:ind w:right="667"/>
        <w:jc w:val="both"/>
        <w:rPr>
          <w:color w:val="006FC0"/>
        </w:rPr>
      </w:pPr>
      <w:r>
        <w:rPr>
          <w:color w:val="006FC0"/>
        </w:rPr>
        <w:t>Programmer la visite test de l’itinéraire « Découverte » ;</w:t>
      </w:r>
    </w:p>
    <w:p w14:paraId="012A3FCE" w14:textId="6663837E" w:rsidR="00021EF7" w:rsidRPr="003460F2" w:rsidRDefault="00021EF7" w:rsidP="00DD7D95">
      <w:pPr>
        <w:tabs>
          <w:tab w:val="left" w:pos="1101"/>
          <w:tab w:val="left" w:pos="1102"/>
        </w:tabs>
        <w:spacing w:before="1"/>
        <w:ind w:left="396" w:right="667"/>
        <w:jc w:val="both"/>
        <w:rPr>
          <w:rFonts w:ascii="Arial" w:hAnsi="Arial"/>
          <w:i/>
          <w:sz w:val="20"/>
        </w:rPr>
      </w:pPr>
    </w:p>
    <w:p w14:paraId="65AEC6E9" w14:textId="7B7CE816" w:rsidR="00D15F0E" w:rsidRDefault="00D15F0E" w:rsidP="00D15F0E">
      <w:pPr>
        <w:pStyle w:val="Corpsdetexte"/>
        <w:spacing w:before="11"/>
        <w:ind w:right="667"/>
        <w:jc w:val="both"/>
        <w:rPr>
          <w:sz w:val="19"/>
        </w:rPr>
      </w:pPr>
    </w:p>
    <w:p w14:paraId="7D11D493" w14:textId="598595AA" w:rsidR="00D15F0E" w:rsidRDefault="00D15F0E" w:rsidP="00D15F0E">
      <w:pPr>
        <w:pStyle w:val="Paragraphedeliste"/>
        <w:numPr>
          <w:ilvl w:val="0"/>
          <w:numId w:val="11"/>
        </w:numPr>
        <w:tabs>
          <w:tab w:val="left" w:pos="735"/>
          <w:tab w:val="left" w:pos="9923"/>
        </w:tabs>
        <w:ind w:right="667"/>
        <w:jc w:val="both"/>
        <w:rPr>
          <w:rFonts w:ascii="Arial"/>
          <w:b/>
          <w:i/>
          <w:sz w:val="20"/>
        </w:rPr>
      </w:pPr>
      <w:r w:rsidRPr="00D15F0E">
        <w:rPr>
          <w:rFonts w:ascii="Arial"/>
          <w:b/>
          <w:i/>
          <w:color w:val="006FC0"/>
          <w:sz w:val="20"/>
          <w:shd w:val="clear" w:color="auto" w:fill="DAEDF3"/>
        </w:rPr>
        <w:t>Village de l</w:t>
      </w:r>
      <w:r w:rsidRPr="00D15F0E">
        <w:rPr>
          <w:rFonts w:ascii="Arial"/>
          <w:b/>
          <w:i/>
          <w:color w:val="006FC0"/>
          <w:sz w:val="20"/>
          <w:shd w:val="clear" w:color="auto" w:fill="DAEDF3"/>
        </w:rPr>
        <w:t>’é</w:t>
      </w:r>
      <w:r w:rsidRPr="00D15F0E">
        <w:rPr>
          <w:rFonts w:ascii="Arial"/>
          <w:b/>
          <w:i/>
          <w:color w:val="006FC0"/>
          <w:sz w:val="20"/>
          <w:shd w:val="clear" w:color="auto" w:fill="DAEDF3"/>
        </w:rPr>
        <w:t>t</w:t>
      </w:r>
      <w:r w:rsidRPr="00D15F0E">
        <w:rPr>
          <w:rFonts w:ascii="Arial"/>
          <w:b/>
          <w:i/>
          <w:color w:val="006FC0"/>
          <w:sz w:val="20"/>
          <w:shd w:val="clear" w:color="auto" w:fill="DAEDF3"/>
        </w:rPr>
        <w:t>é</w:t>
      </w:r>
      <w:r>
        <w:rPr>
          <w:rFonts w:ascii="Arial"/>
          <w:b/>
          <w:i/>
          <w:color w:val="006FC0"/>
          <w:sz w:val="20"/>
          <w:shd w:val="clear" w:color="auto" w:fill="DAEDF3"/>
        </w:rPr>
        <w:t xml:space="preserve"> 21/07</w:t>
      </w:r>
      <w:r>
        <w:rPr>
          <w:rFonts w:ascii="Arial"/>
          <w:b/>
          <w:i/>
          <w:color w:val="006FC0"/>
          <w:sz w:val="20"/>
          <w:shd w:val="clear" w:color="auto" w:fill="DAEDF3"/>
        </w:rPr>
        <w:tab/>
      </w:r>
    </w:p>
    <w:p w14:paraId="74BA3326" w14:textId="59F888A3" w:rsidR="00021EF7" w:rsidRPr="003E2F32" w:rsidRDefault="00D15F0E" w:rsidP="00D15F0E">
      <w:pPr>
        <w:tabs>
          <w:tab w:val="left" w:pos="1101"/>
          <w:tab w:val="left" w:pos="1102"/>
        </w:tabs>
        <w:spacing w:before="1"/>
        <w:ind w:right="667"/>
        <w:jc w:val="both"/>
        <w:rPr>
          <w:sz w:val="20"/>
          <w:szCs w:val="20"/>
        </w:rPr>
      </w:pPr>
      <w:r>
        <w:rPr>
          <w:rFonts w:ascii="Arial" w:hAnsi="Arial"/>
          <w:i/>
          <w:noProof/>
          <w:sz w:val="20"/>
          <w:lang w:eastAsia="fr-FR"/>
        </w:rPr>
        <w:drawing>
          <wp:anchor distT="0" distB="0" distL="114300" distR="114300" simplePos="0" relativeHeight="486922240" behindDoc="0" locked="0" layoutInCell="1" allowOverlap="1" wp14:anchorId="2B74F6B6" wp14:editId="0CF48AB5">
            <wp:simplePos x="0" y="0"/>
            <wp:positionH relativeFrom="column">
              <wp:posOffset>4953000</wp:posOffset>
            </wp:positionH>
            <wp:positionV relativeFrom="paragraph">
              <wp:posOffset>93980</wp:posOffset>
            </wp:positionV>
            <wp:extent cx="1390015" cy="2602370"/>
            <wp:effectExtent l="0" t="0" r="635" b="7620"/>
            <wp:wrapThrough wrapText="bothSides">
              <wp:wrapPolygon edited="0">
                <wp:start x="0" y="0"/>
                <wp:lineTo x="0" y="21505"/>
                <wp:lineTo x="21314" y="21505"/>
                <wp:lineTo x="21314" y="0"/>
                <wp:lineTo x="0" y="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60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842B2B" w14:textId="24325C70" w:rsidR="003A2373" w:rsidRPr="003E2F32" w:rsidRDefault="00021EF7" w:rsidP="00DD7D95">
      <w:pPr>
        <w:tabs>
          <w:tab w:val="left" w:pos="1101"/>
          <w:tab w:val="left" w:pos="1102"/>
        </w:tabs>
        <w:spacing w:before="1"/>
        <w:ind w:left="396" w:right="667"/>
        <w:jc w:val="both"/>
        <w:rPr>
          <w:sz w:val="20"/>
          <w:szCs w:val="20"/>
        </w:rPr>
      </w:pPr>
      <w:r w:rsidRPr="003E2F32">
        <w:rPr>
          <w:sz w:val="20"/>
          <w:szCs w:val="20"/>
        </w:rPr>
        <w:t>Un stand du Conseil Usagers Vélo est programmé</w:t>
      </w:r>
      <w:r w:rsidR="00BC1BCC">
        <w:rPr>
          <w:sz w:val="20"/>
          <w:szCs w:val="20"/>
        </w:rPr>
        <w:t xml:space="preserve"> (de 16h30-19h30)</w:t>
      </w:r>
      <w:r w:rsidRPr="003E2F32">
        <w:rPr>
          <w:sz w:val="20"/>
          <w:szCs w:val="20"/>
        </w:rPr>
        <w:t xml:space="preserve"> : </w:t>
      </w:r>
    </w:p>
    <w:p w14:paraId="699DF6A9" w14:textId="5F3E4541" w:rsidR="00BC1BCC" w:rsidRDefault="003A2373" w:rsidP="00DD7D95">
      <w:pPr>
        <w:tabs>
          <w:tab w:val="left" w:pos="1101"/>
          <w:tab w:val="left" w:pos="1102"/>
        </w:tabs>
        <w:spacing w:before="1"/>
        <w:ind w:left="396" w:right="667"/>
        <w:jc w:val="both"/>
        <w:rPr>
          <w:sz w:val="20"/>
          <w:szCs w:val="20"/>
        </w:rPr>
      </w:pPr>
      <w:r w:rsidRPr="003E2F32">
        <w:rPr>
          <w:sz w:val="20"/>
          <w:szCs w:val="20"/>
        </w:rPr>
        <w:t>Il doit aborde</w:t>
      </w:r>
      <w:r w:rsidR="00BC1BCC">
        <w:rPr>
          <w:sz w:val="20"/>
          <w:szCs w:val="20"/>
        </w:rPr>
        <w:t>r un caractère ludique et toucher</w:t>
      </w:r>
      <w:r w:rsidRPr="003E2F32">
        <w:rPr>
          <w:sz w:val="20"/>
          <w:szCs w:val="20"/>
        </w:rPr>
        <w:t xml:space="preserve"> le </w:t>
      </w:r>
      <w:r w:rsidR="00BC1BCC">
        <w:rPr>
          <w:sz w:val="20"/>
          <w:szCs w:val="20"/>
        </w:rPr>
        <w:t>public cible des enfants et adolescents</w:t>
      </w:r>
      <w:r w:rsidRPr="003E2F32">
        <w:rPr>
          <w:sz w:val="20"/>
          <w:szCs w:val="20"/>
        </w:rPr>
        <w:t xml:space="preserve">. </w:t>
      </w:r>
      <w:r w:rsidR="00BC1BCC">
        <w:rPr>
          <w:sz w:val="20"/>
          <w:szCs w:val="20"/>
        </w:rPr>
        <w:t>En termes d’animation :</w:t>
      </w:r>
    </w:p>
    <w:p w14:paraId="39C9528E" w14:textId="72F3ACF2" w:rsidR="003A2373" w:rsidRPr="00BC1BCC" w:rsidRDefault="003A2373" w:rsidP="00BC1BCC">
      <w:pPr>
        <w:pStyle w:val="Paragraphedeliste"/>
        <w:numPr>
          <w:ilvl w:val="1"/>
          <w:numId w:val="11"/>
        </w:numPr>
        <w:tabs>
          <w:tab w:val="left" w:pos="1101"/>
          <w:tab w:val="left" w:pos="1102"/>
        </w:tabs>
        <w:spacing w:before="1"/>
        <w:ind w:right="667"/>
        <w:jc w:val="both"/>
        <w:rPr>
          <w:sz w:val="20"/>
          <w:szCs w:val="20"/>
        </w:rPr>
      </w:pPr>
      <w:r w:rsidRPr="00BC1BCC">
        <w:rPr>
          <w:sz w:val="20"/>
          <w:szCs w:val="20"/>
        </w:rPr>
        <w:t xml:space="preserve">un </w:t>
      </w:r>
      <w:r w:rsidR="00021EF7" w:rsidRPr="00BC1BCC">
        <w:rPr>
          <w:sz w:val="20"/>
          <w:szCs w:val="20"/>
        </w:rPr>
        <w:t>quizz enfant, (tr</w:t>
      </w:r>
      <w:r w:rsidRPr="00BC1BCC">
        <w:rPr>
          <w:sz w:val="20"/>
          <w:szCs w:val="20"/>
        </w:rPr>
        <w:t xml:space="preserve">ouver des dessins / coloriage) </w:t>
      </w:r>
    </w:p>
    <w:p w14:paraId="447A2880" w14:textId="000293DB" w:rsidR="003A2373" w:rsidRPr="003E2F32" w:rsidRDefault="00021EF7" w:rsidP="00DD7D95">
      <w:pPr>
        <w:pStyle w:val="Paragraphedeliste"/>
        <w:numPr>
          <w:ilvl w:val="1"/>
          <w:numId w:val="11"/>
        </w:numPr>
        <w:tabs>
          <w:tab w:val="left" w:pos="1101"/>
          <w:tab w:val="left" w:pos="1102"/>
        </w:tabs>
        <w:spacing w:before="1"/>
        <w:ind w:right="667"/>
        <w:jc w:val="both"/>
        <w:rPr>
          <w:sz w:val="20"/>
          <w:szCs w:val="20"/>
        </w:rPr>
      </w:pPr>
      <w:r w:rsidRPr="003E2F32">
        <w:rPr>
          <w:sz w:val="20"/>
          <w:szCs w:val="20"/>
        </w:rPr>
        <w:t xml:space="preserve">Vélo blenders avec le CDOS/Collectif31 </w:t>
      </w:r>
    </w:p>
    <w:p w14:paraId="00861A44" w14:textId="093EB40E" w:rsidR="003A2373" w:rsidRPr="003E2F32" w:rsidRDefault="00021EF7" w:rsidP="00DD7D95">
      <w:pPr>
        <w:pStyle w:val="Paragraphedeliste"/>
        <w:numPr>
          <w:ilvl w:val="1"/>
          <w:numId w:val="11"/>
        </w:numPr>
        <w:tabs>
          <w:tab w:val="left" w:pos="1101"/>
          <w:tab w:val="left" w:pos="1102"/>
        </w:tabs>
        <w:spacing w:before="1"/>
        <w:ind w:right="667"/>
        <w:jc w:val="both"/>
        <w:rPr>
          <w:sz w:val="20"/>
          <w:szCs w:val="20"/>
        </w:rPr>
      </w:pPr>
      <w:r w:rsidRPr="003E2F32">
        <w:rPr>
          <w:sz w:val="20"/>
          <w:szCs w:val="20"/>
        </w:rPr>
        <w:t xml:space="preserve">Initiation aux draisiennes </w:t>
      </w:r>
      <w:r w:rsidR="00BC1BCC">
        <w:rPr>
          <w:sz w:val="20"/>
          <w:szCs w:val="20"/>
        </w:rPr>
        <w:t>(A Nos Velos)</w:t>
      </w:r>
    </w:p>
    <w:p w14:paraId="394EDB37" w14:textId="77777777" w:rsidR="00C2188B" w:rsidRDefault="00021EF7" w:rsidP="00DD7D95">
      <w:pPr>
        <w:pStyle w:val="Paragraphedeliste"/>
        <w:numPr>
          <w:ilvl w:val="1"/>
          <w:numId w:val="11"/>
        </w:numPr>
        <w:tabs>
          <w:tab w:val="left" w:pos="1101"/>
          <w:tab w:val="left" w:pos="1102"/>
        </w:tabs>
        <w:spacing w:before="1"/>
        <w:ind w:right="667"/>
        <w:jc w:val="both"/>
        <w:rPr>
          <w:sz w:val="20"/>
          <w:szCs w:val="20"/>
        </w:rPr>
      </w:pPr>
      <w:r w:rsidRPr="003E2F32">
        <w:rPr>
          <w:sz w:val="20"/>
          <w:szCs w:val="20"/>
        </w:rPr>
        <w:t>Tests vélos spéciaux : cf A Nos Vélos</w:t>
      </w:r>
      <w:bookmarkStart w:id="0" w:name="_GoBack"/>
      <w:bookmarkEnd w:id="0"/>
    </w:p>
    <w:p w14:paraId="759CA8F7" w14:textId="1D9365B5" w:rsidR="003A2373" w:rsidRPr="003E2F32" w:rsidRDefault="00C2188B" w:rsidP="00DD7D95">
      <w:pPr>
        <w:pStyle w:val="Paragraphedeliste"/>
        <w:numPr>
          <w:ilvl w:val="1"/>
          <w:numId w:val="11"/>
        </w:numPr>
        <w:tabs>
          <w:tab w:val="left" w:pos="1101"/>
          <w:tab w:val="left" w:pos="1102"/>
        </w:tabs>
        <w:spacing w:before="1"/>
        <w:ind w:right="667"/>
        <w:jc w:val="both"/>
        <w:rPr>
          <w:sz w:val="20"/>
          <w:szCs w:val="20"/>
        </w:rPr>
      </w:pPr>
      <w:r>
        <w:rPr>
          <w:sz w:val="20"/>
          <w:szCs w:val="20"/>
        </w:rPr>
        <w:t>CTA : tests vélos adaptés</w:t>
      </w:r>
      <w:r w:rsidR="00021EF7" w:rsidRPr="003E2F32">
        <w:rPr>
          <w:sz w:val="20"/>
          <w:szCs w:val="20"/>
        </w:rPr>
        <w:t xml:space="preserve"> </w:t>
      </w:r>
    </w:p>
    <w:p w14:paraId="7AFC04FB" w14:textId="77777777" w:rsidR="003A2373" w:rsidRPr="003E2F32" w:rsidRDefault="00021EF7" w:rsidP="00DD7D95">
      <w:pPr>
        <w:pStyle w:val="Paragraphedeliste"/>
        <w:numPr>
          <w:ilvl w:val="1"/>
          <w:numId w:val="11"/>
        </w:numPr>
        <w:tabs>
          <w:tab w:val="left" w:pos="1101"/>
          <w:tab w:val="left" w:pos="1102"/>
        </w:tabs>
        <w:spacing w:before="1"/>
        <w:ind w:right="667"/>
        <w:jc w:val="both"/>
        <w:rPr>
          <w:sz w:val="20"/>
          <w:szCs w:val="20"/>
        </w:rPr>
      </w:pPr>
      <w:r w:rsidRPr="003E2F32">
        <w:rPr>
          <w:sz w:val="20"/>
          <w:szCs w:val="20"/>
        </w:rPr>
        <w:t xml:space="preserve">Parcours de sécurité routière </w:t>
      </w:r>
    </w:p>
    <w:p w14:paraId="3959ACAF" w14:textId="1EBA097A" w:rsidR="003A2373" w:rsidRPr="003E2F32" w:rsidRDefault="00DD7D95" w:rsidP="00DD7D95">
      <w:pPr>
        <w:pStyle w:val="Paragraphedeliste"/>
        <w:numPr>
          <w:ilvl w:val="1"/>
          <w:numId w:val="11"/>
        </w:numPr>
        <w:tabs>
          <w:tab w:val="left" w:pos="1101"/>
          <w:tab w:val="left" w:pos="1102"/>
        </w:tabs>
        <w:spacing w:before="1"/>
        <w:ind w:right="6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Organisation du </w:t>
      </w:r>
      <w:r w:rsidR="00021EF7" w:rsidRPr="003E2F32">
        <w:rPr>
          <w:sz w:val="20"/>
          <w:szCs w:val="20"/>
        </w:rPr>
        <w:t xml:space="preserve">Ciné-cyclo </w:t>
      </w:r>
    </w:p>
    <w:p w14:paraId="10386ADF" w14:textId="6BBBF3CA" w:rsidR="00021EF7" w:rsidRPr="003E2F32" w:rsidRDefault="003A2373" w:rsidP="00BC1BCC">
      <w:pPr>
        <w:tabs>
          <w:tab w:val="left" w:pos="1101"/>
          <w:tab w:val="left" w:pos="1102"/>
        </w:tabs>
        <w:spacing w:before="1"/>
        <w:ind w:left="426" w:right="667"/>
        <w:jc w:val="both"/>
        <w:rPr>
          <w:sz w:val="20"/>
          <w:szCs w:val="20"/>
        </w:rPr>
      </w:pPr>
      <w:r w:rsidRPr="003E2F32">
        <w:rPr>
          <w:sz w:val="20"/>
          <w:szCs w:val="20"/>
        </w:rPr>
        <w:t>Les autres partenaires de l’évènement à savoir Mobilité 07-26 souhaitent proposer des tests de VAE - mobilité 07-26</w:t>
      </w:r>
    </w:p>
    <w:p w14:paraId="5F6894F2" w14:textId="7BC5937F" w:rsidR="00021EF7" w:rsidRPr="003460F2" w:rsidRDefault="00021EF7" w:rsidP="00BC1BCC">
      <w:pPr>
        <w:tabs>
          <w:tab w:val="left" w:pos="1101"/>
          <w:tab w:val="left" w:pos="1102"/>
        </w:tabs>
        <w:spacing w:before="1"/>
        <w:ind w:left="396" w:right="667" w:firstLine="426"/>
        <w:jc w:val="both"/>
        <w:rPr>
          <w:rFonts w:ascii="Arial" w:hAnsi="Arial"/>
          <w:i/>
          <w:sz w:val="20"/>
        </w:rPr>
      </w:pPr>
    </w:p>
    <w:p w14:paraId="4A2700FF" w14:textId="77777777" w:rsidR="00021EF7" w:rsidRPr="003460F2" w:rsidRDefault="00021EF7" w:rsidP="00BC1BCC">
      <w:pPr>
        <w:tabs>
          <w:tab w:val="left" w:pos="1101"/>
          <w:tab w:val="left" w:pos="1102"/>
        </w:tabs>
        <w:spacing w:before="1"/>
        <w:ind w:left="396" w:right="667" w:firstLine="426"/>
        <w:jc w:val="both"/>
        <w:rPr>
          <w:rFonts w:ascii="Arial" w:hAnsi="Arial"/>
          <w:i/>
          <w:sz w:val="20"/>
        </w:rPr>
      </w:pPr>
      <w:r w:rsidRPr="003460F2">
        <w:rPr>
          <w:rFonts w:ascii="Arial" w:hAnsi="Arial"/>
          <w:i/>
          <w:sz w:val="20"/>
        </w:rPr>
        <w:t xml:space="preserve"> </w:t>
      </w:r>
    </w:p>
    <w:p w14:paraId="16C58787" w14:textId="77777777" w:rsidR="00B03542" w:rsidRPr="003A2373" w:rsidRDefault="00B03542" w:rsidP="00BC1BCC">
      <w:pPr>
        <w:pStyle w:val="Corpsdetexte"/>
        <w:ind w:right="667" w:firstLine="426"/>
        <w:jc w:val="both"/>
        <w:rPr>
          <w:color w:val="006FC0"/>
        </w:rPr>
      </w:pPr>
      <w:r w:rsidRPr="003A2373">
        <w:rPr>
          <w:color w:val="006FC0"/>
        </w:rPr>
        <w:t>A venir :</w:t>
      </w:r>
    </w:p>
    <w:p w14:paraId="30F40A82" w14:textId="77777777" w:rsidR="00784D07" w:rsidRDefault="00021EF7" w:rsidP="00DD7D95">
      <w:pPr>
        <w:pStyle w:val="Corpsdetexte"/>
        <w:numPr>
          <w:ilvl w:val="1"/>
          <w:numId w:val="11"/>
        </w:numPr>
        <w:ind w:right="667"/>
        <w:jc w:val="both"/>
        <w:rPr>
          <w:color w:val="006FC0"/>
        </w:rPr>
      </w:pPr>
      <w:r w:rsidRPr="00021EF7">
        <w:rPr>
          <w:color w:val="006FC0"/>
        </w:rPr>
        <w:t xml:space="preserve">Envoyer sondage pour </w:t>
      </w:r>
      <w:r w:rsidR="00337F29">
        <w:rPr>
          <w:color w:val="006FC0"/>
        </w:rPr>
        <w:t>connaître les disponibilités des membres du CUV</w:t>
      </w:r>
      <w:r w:rsidRPr="00021EF7">
        <w:rPr>
          <w:color w:val="006FC0"/>
        </w:rPr>
        <w:t xml:space="preserve"> pour les évènements : </w:t>
      </w:r>
    </w:p>
    <w:p w14:paraId="2CAF5703" w14:textId="5D34162A" w:rsidR="00784D07" w:rsidRPr="00784D07" w:rsidRDefault="00784D07" w:rsidP="00DD7D95">
      <w:pPr>
        <w:pStyle w:val="Corpsdetexte"/>
        <w:ind w:left="1116" w:right="667"/>
        <w:jc w:val="both"/>
        <w:rPr>
          <w:color w:val="006FC0"/>
        </w:rPr>
      </w:pPr>
      <w:r>
        <w:rPr>
          <w:color w:val="006FC0"/>
        </w:rPr>
        <w:t xml:space="preserve">Lien suivant : </w:t>
      </w:r>
      <w:r w:rsidRPr="00784D07">
        <w:rPr>
          <w:color w:val="006FC0"/>
        </w:rPr>
        <w:t>https://framadate.org/zQq3L5fTq3tyxmLN</w:t>
      </w:r>
    </w:p>
    <w:p w14:paraId="4780463B" w14:textId="77777777" w:rsidR="00021EF7" w:rsidRDefault="00021EF7" w:rsidP="00DD7D95">
      <w:pPr>
        <w:pStyle w:val="Corpsdetexte"/>
        <w:numPr>
          <w:ilvl w:val="1"/>
          <w:numId w:val="11"/>
        </w:numPr>
        <w:ind w:right="667"/>
        <w:jc w:val="both"/>
        <w:rPr>
          <w:color w:val="006FC0"/>
        </w:rPr>
      </w:pPr>
      <w:r w:rsidRPr="00021EF7">
        <w:rPr>
          <w:color w:val="006FC0"/>
        </w:rPr>
        <w:t xml:space="preserve">Autres évènements :  </w:t>
      </w:r>
    </w:p>
    <w:p w14:paraId="5A7AE974" w14:textId="77777777" w:rsidR="00021EF7" w:rsidRDefault="00021EF7" w:rsidP="00DD7D95">
      <w:pPr>
        <w:pStyle w:val="Corpsdetexte"/>
        <w:numPr>
          <w:ilvl w:val="2"/>
          <w:numId w:val="11"/>
        </w:numPr>
        <w:ind w:right="667"/>
        <w:jc w:val="both"/>
        <w:rPr>
          <w:color w:val="006FC0"/>
        </w:rPr>
      </w:pPr>
      <w:r w:rsidRPr="00021EF7">
        <w:rPr>
          <w:color w:val="006FC0"/>
        </w:rPr>
        <w:lastRenderedPageBreak/>
        <w:t xml:space="preserve">Du 01/05 au 31/05 : Challenge MaiAVelo, Annonay Rhône Agglo/CCAS/CIAS/Ville d’Annonay </w:t>
      </w:r>
    </w:p>
    <w:p w14:paraId="60FBECDD" w14:textId="77777777" w:rsidR="00021EF7" w:rsidRDefault="00021EF7" w:rsidP="00DD7D95">
      <w:pPr>
        <w:pStyle w:val="Corpsdetexte"/>
        <w:numPr>
          <w:ilvl w:val="2"/>
          <w:numId w:val="11"/>
        </w:numPr>
        <w:ind w:right="667"/>
        <w:jc w:val="both"/>
        <w:rPr>
          <w:color w:val="006FC0"/>
        </w:rPr>
      </w:pPr>
      <w:r w:rsidRPr="00021EF7">
        <w:rPr>
          <w:color w:val="006FC0"/>
        </w:rPr>
        <w:t xml:space="preserve">21/05 : Fête nationale du vélo, animation des cyclotouristes Annonéens (Parcours vélo) </w:t>
      </w:r>
    </w:p>
    <w:p w14:paraId="075D040D" w14:textId="77777777" w:rsidR="00021EF7" w:rsidRDefault="00021EF7" w:rsidP="00DD7D95">
      <w:pPr>
        <w:pStyle w:val="Corpsdetexte"/>
        <w:numPr>
          <w:ilvl w:val="2"/>
          <w:numId w:val="11"/>
        </w:numPr>
        <w:ind w:right="667"/>
        <w:jc w:val="both"/>
        <w:rPr>
          <w:color w:val="006FC0"/>
        </w:rPr>
      </w:pPr>
      <w:r w:rsidRPr="00021EF7">
        <w:rPr>
          <w:color w:val="006FC0"/>
        </w:rPr>
        <w:t xml:space="preserve">02/06 : Challenge Mobilité "au travail j'y vais autrement" Auvergne Rhône Alpes </w:t>
      </w:r>
    </w:p>
    <w:p w14:paraId="14A2D9FF" w14:textId="77777777" w:rsidR="00021EF7" w:rsidRDefault="00021EF7" w:rsidP="00DD7D95">
      <w:pPr>
        <w:pStyle w:val="Corpsdetexte"/>
        <w:numPr>
          <w:ilvl w:val="2"/>
          <w:numId w:val="11"/>
        </w:numPr>
        <w:ind w:right="667"/>
        <w:jc w:val="both"/>
        <w:rPr>
          <w:color w:val="006FC0"/>
        </w:rPr>
      </w:pPr>
      <w:r w:rsidRPr="00021EF7">
        <w:rPr>
          <w:color w:val="006FC0"/>
        </w:rPr>
        <w:t xml:space="preserve">Du 01/06 au 11/06 : Classe </w:t>
      </w:r>
      <w:r>
        <w:rPr>
          <w:color w:val="006FC0"/>
        </w:rPr>
        <w:t>découverte Ecole Font-Chevalier</w:t>
      </w:r>
    </w:p>
    <w:p w14:paraId="45FB0818" w14:textId="61F89AB6" w:rsidR="00B03542" w:rsidRDefault="00021EF7" w:rsidP="00DD7D95">
      <w:pPr>
        <w:pStyle w:val="Corpsdetexte"/>
        <w:numPr>
          <w:ilvl w:val="2"/>
          <w:numId w:val="11"/>
        </w:numPr>
        <w:ind w:right="667"/>
        <w:jc w:val="both"/>
        <w:rPr>
          <w:color w:val="006FC0"/>
        </w:rPr>
      </w:pPr>
      <w:r>
        <w:rPr>
          <w:color w:val="006FC0"/>
        </w:rPr>
        <w:t>1</w:t>
      </w:r>
      <w:r w:rsidRPr="00021EF7">
        <w:rPr>
          <w:color w:val="006FC0"/>
        </w:rPr>
        <w:t>5/6 : passage de l’Ardéchoise, stand en cours de réflexion par l’Office Municipal des Sports</w:t>
      </w:r>
    </w:p>
    <w:p w14:paraId="3461D779" w14:textId="77777777" w:rsidR="00951E2E" w:rsidRDefault="00951E2E" w:rsidP="00DD7D95">
      <w:pPr>
        <w:ind w:right="667"/>
        <w:rPr>
          <w:sz w:val="20"/>
          <w:szCs w:val="20"/>
        </w:rPr>
      </w:pPr>
    </w:p>
    <w:p w14:paraId="3CF2D8B6" w14:textId="77777777" w:rsidR="007C28BF" w:rsidRDefault="007C28BF" w:rsidP="00DD7D95">
      <w:pPr>
        <w:pStyle w:val="Corpsdetexte"/>
        <w:spacing w:before="11"/>
        <w:ind w:right="667"/>
        <w:jc w:val="both"/>
      </w:pPr>
    </w:p>
    <w:p w14:paraId="18B58476" w14:textId="77777777" w:rsidR="00133825" w:rsidRDefault="00133825" w:rsidP="00DD7D95">
      <w:pPr>
        <w:pStyle w:val="Paragraphedeliste"/>
        <w:numPr>
          <w:ilvl w:val="0"/>
          <w:numId w:val="11"/>
        </w:numPr>
        <w:tabs>
          <w:tab w:val="left" w:pos="735"/>
          <w:tab w:val="left" w:pos="9923"/>
        </w:tabs>
        <w:ind w:right="667"/>
        <w:jc w:val="both"/>
        <w:rPr>
          <w:rFonts w:ascii="Arial"/>
          <w:b/>
          <w:i/>
          <w:sz w:val="20"/>
        </w:rPr>
      </w:pPr>
      <w:r>
        <w:rPr>
          <w:rFonts w:ascii="Arial"/>
          <w:b/>
          <w:i/>
          <w:color w:val="006FC0"/>
          <w:sz w:val="20"/>
          <w:shd w:val="clear" w:color="auto" w:fill="DAEDF3"/>
        </w:rPr>
        <w:t>Stationnement</w:t>
      </w:r>
      <w:r>
        <w:rPr>
          <w:rFonts w:ascii="Arial"/>
          <w:b/>
          <w:i/>
          <w:color w:val="006FC0"/>
          <w:sz w:val="20"/>
          <w:shd w:val="clear" w:color="auto" w:fill="DAEDF3"/>
        </w:rPr>
        <w:tab/>
      </w:r>
    </w:p>
    <w:p w14:paraId="365D388B" w14:textId="77777777" w:rsidR="00021EF7" w:rsidRPr="003460F2" w:rsidRDefault="00021EF7" w:rsidP="00DD7D95">
      <w:pPr>
        <w:tabs>
          <w:tab w:val="left" w:pos="1101"/>
          <w:tab w:val="left" w:pos="1102"/>
        </w:tabs>
        <w:spacing w:before="1"/>
        <w:ind w:right="667"/>
        <w:jc w:val="both"/>
        <w:rPr>
          <w:rFonts w:ascii="Arial" w:hAnsi="Arial"/>
          <w:i/>
          <w:sz w:val="20"/>
        </w:rPr>
      </w:pPr>
    </w:p>
    <w:p w14:paraId="314EFD32" w14:textId="0099E1AB" w:rsidR="00021EF7" w:rsidRPr="00F40E4B" w:rsidRDefault="00F40E4B" w:rsidP="00DD7D95">
      <w:pPr>
        <w:tabs>
          <w:tab w:val="left" w:pos="1101"/>
          <w:tab w:val="left" w:pos="1102"/>
        </w:tabs>
        <w:spacing w:before="1"/>
        <w:ind w:left="396" w:right="667"/>
        <w:jc w:val="both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R</w:t>
      </w:r>
      <w:r w:rsidR="00021EF7" w:rsidRPr="00F40E4B">
        <w:rPr>
          <w:rFonts w:ascii="Arial" w:hAnsi="Arial"/>
          <w:b/>
          <w:sz w:val="20"/>
          <w:u w:val="single"/>
        </w:rPr>
        <w:t>etour su</w:t>
      </w:r>
      <w:r w:rsidRPr="00F40E4B">
        <w:rPr>
          <w:rFonts w:ascii="Arial" w:hAnsi="Arial"/>
          <w:b/>
          <w:sz w:val="20"/>
          <w:u w:val="single"/>
        </w:rPr>
        <w:t xml:space="preserve">r la visite en roulant, 30/03 : </w:t>
      </w:r>
    </w:p>
    <w:p w14:paraId="3E5432B1" w14:textId="77777777" w:rsidR="00021EF7" w:rsidRPr="003460F2" w:rsidRDefault="00021EF7" w:rsidP="00DD7D95">
      <w:pPr>
        <w:tabs>
          <w:tab w:val="left" w:pos="1101"/>
          <w:tab w:val="left" w:pos="1102"/>
        </w:tabs>
        <w:spacing w:before="1"/>
        <w:ind w:left="396" w:right="667"/>
        <w:jc w:val="both"/>
        <w:rPr>
          <w:rFonts w:ascii="Arial" w:hAnsi="Arial"/>
          <w:i/>
          <w:sz w:val="20"/>
        </w:rPr>
      </w:pPr>
    </w:p>
    <w:p w14:paraId="3F298DBD" w14:textId="16206BE9" w:rsidR="00021EF7" w:rsidRPr="00A727C5" w:rsidRDefault="00F40E4B" w:rsidP="00DD7D95">
      <w:pPr>
        <w:tabs>
          <w:tab w:val="left" w:pos="1101"/>
          <w:tab w:val="left" w:pos="1102"/>
        </w:tabs>
        <w:spacing w:before="1"/>
        <w:ind w:left="396" w:right="667"/>
        <w:jc w:val="both"/>
        <w:rPr>
          <w:sz w:val="20"/>
          <w:szCs w:val="20"/>
        </w:rPr>
      </w:pPr>
      <w:r w:rsidRPr="00A727C5">
        <w:rPr>
          <w:sz w:val="20"/>
          <w:szCs w:val="20"/>
        </w:rPr>
        <w:t xml:space="preserve">La dimension </w:t>
      </w:r>
      <w:r w:rsidR="00021EF7" w:rsidRPr="00A727C5">
        <w:rPr>
          <w:sz w:val="20"/>
          <w:szCs w:val="20"/>
        </w:rPr>
        <w:t>technique</w:t>
      </w:r>
      <w:r w:rsidRPr="00A727C5">
        <w:rPr>
          <w:sz w:val="20"/>
          <w:szCs w:val="20"/>
        </w:rPr>
        <w:t xml:space="preserve"> </w:t>
      </w:r>
      <w:r w:rsidR="00A727C5">
        <w:rPr>
          <w:sz w:val="20"/>
          <w:szCs w:val="20"/>
        </w:rPr>
        <w:t xml:space="preserve">d’implantions </w:t>
      </w:r>
      <w:r w:rsidRPr="00A727C5">
        <w:rPr>
          <w:sz w:val="20"/>
          <w:szCs w:val="20"/>
        </w:rPr>
        <w:t>des nouveaux stationnements a</w:t>
      </w:r>
      <w:r w:rsidR="00021EF7" w:rsidRPr="00A727C5">
        <w:rPr>
          <w:sz w:val="20"/>
          <w:szCs w:val="20"/>
        </w:rPr>
        <w:t xml:space="preserve"> </w:t>
      </w:r>
      <w:r w:rsidRPr="00A727C5">
        <w:rPr>
          <w:sz w:val="20"/>
          <w:szCs w:val="20"/>
        </w:rPr>
        <w:t xml:space="preserve">été </w:t>
      </w:r>
      <w:r w:rsidR="00A727C5">
        <w:rPr>
          <w:sz w:val="20"/>
          <w:szCs w:val="20"/>
        </w:rPr>
        <w:t>reçu</w:t>
      </w:r>
      <w:r w:rsidR="00BC1BCC">
        <w:rPr>
          <w:sz w:val="20"/>
          <w:szCs w:val="20"/>
        </w:rPr>
        <w:t>e</w:t>
      </w:r>
      <w:r w:rsidR="00A727C5">
        <w:rPr>
          <w:sz w:val="20"/>
          <w:szCs w:val="20"/>
        </w:rPr>
        <w:t xml:space="preserve"> </w:t>
      </w:r>
      <w:r w:rsidR="00021EF7" w:rsidRPr="00A727C5">
        <w:rPr>
          <w:sz w:val="20"/>
          <w:szCs w:val="20"/>
        </w:rPr>
        <w:t>posi</w:t>
      </w:r>
      <w:r w:rsidR="00A727C5">
        <w:rPr>
          <w:sz w:val="20"/>
          <w:szCs w:val="20"/>
        </w:rPr>
        <w:t>tivement</w:t>
      </w:r>
      <w:r w:rsidRPr="00A727C5">
        <w:rPr>
          <w:sz w:val="20"/>
          <w:szCs w:val="20"/>
        </w:rPr>
        <w:t xml:space="preserve"> (proximité mur, espacement, panneaux d’informations). La visite a permis d’évoquer </w:t>
      </w:r>
      <w:r w:rsidR="00A727C5">
        <w:rPr>
          <w:sz w:val="20"/>
          <w:szCs w:val="20"/>
        </w:rPr>
        <w:t>des</w:t>
      </w:r>
      <w:r w:rsidRPr="00A727C5">
        <w:rPr>
          <w:sz w:val="20"/>
          <w:szCs w:val="20"/>
        </w:rPr>
        <w:t xml:space="preserve"> propositions</w:t>
      </w:r>
      <w:r w:rsidR="00A727C5">
        <w:rPr>
          <w:sz w:val="20"/>
          <w:szCs w:val="20"/>
        </w:rPr>
        <w:t xml:space="preserve"> analysées</w:t>
      </w:r>
      <w:r w:rsidRPr="00A727C5">
        <w:rPr>
          <w:sz w:val="20"/>
          <w:szCs w:val="20"/>
        </w:rPr>
        <w:t xml:space="preserve"> : </w:t>
      </w:r>
    </w:p>
    <w:p w14:paraId="382F528B" w14:textId="77777777" w:rsidR="00021EF7" w:rsidRPr="00A727C5" w:rsidRDefault="00021EF7" w:rsidP="00DD7D95">
      <w:pPr>
        <w:tabs>
          <w:tab w:val="left" w:pos="1101"/>
          <w:tab w:val="left" w:pos="1102"/>
        </w:tabs>
        <w:spacing w:before="1"/>
        <w:ind w:left="396" w:right="667"/>
        <w:jc w:val="both"/>
        <w:rPr>
          <w:sz w:val="20"/>
          <w:szCs w:val="20"/>
        </w:rPr>
      </w:pPr>
    </w:p>
    <w:p w14:paraId="107941EF" w14:textId="140EA51F" w:rsidR="00F40E4B" w:rsidRPr="00A727C5" w:rsidRDefault="00021EF7" w:rsidP="00DD7D95">
      <w:pPr>
        <w:pStyle w:val="Paragraphedeliste"/>
        <w:numPr>
          <w:ilvl w:val="0"/>
          <w:numId w:val="1"/>
        </w:numPr>
        <w:tabs>
          <w:tab w:val="left" w:pos="1101"/>
          <w:tab w:val="left" w:pos="1102"/>
        </w:tabs>
        <w:spacing w:before="1"/>
        <w:ind w:right="667"/>
        <w:jc w:val="both"/>
        <w:rPr>
          <w:sz w:val="20"/>
          <w:szCs w:val="20"/>
        </w:rPr>
      </w:pPr>
      <w:r w:rsidRPr="00A727C5">
        <w:rPr>
          <w:sz w:val="20"/>
          <w:szCs w:val="20"/>
        </w:rPr>
        <w:t>Rue St-Prix Barou :</w:t>
      </w:r>
      <w:r w:rsidR="00A727C5">
        <w:rPr>
          <w:sz w:val="20"/>
          <w:szCs w:val="20"/>
        </w:rPr>
        <w:t xml:space="preserve"> la bordure enherbée est</w:t>
      </w:r>
      <w:r w:rsidRPr="00A727C5">
        <w:rPr>
          <w:sz w:val="20"/>
          <w:szCs w:val="20"/>
        </w:rPr>
        <w:t xml:space="preserve"> localisé</w:t>
      </w:r>
      <w:r w:rsidR="00A727C5">
        <w:rPr>
          <w:sz w:val="20"/>
          <w:szCs w:val="20"/>
        </w:rPr>
        <w:t>e</w:t>
      </w:r>
      <w:r w:rsidRPr="00A727C5">
        <w:rPr>
          <w:sz w:val="20"/>
          <w:szCs w:val="20"/>
        </w:rPr>
        <w:t xml:space="preserve"> s</w:t>
      </w:r>
      <w:r w:rsidR="00A727C5">
        <w:rPr>
          <w:sz w:val="20"/>
          <w:szCs w:val="20"/>
        </w:rPr>
        <w:t>ur un espace privé, un report est à privilégier ;</w:t>
      </w:r>
    </w:p>
    <w:p w14:paraId="32FA8BE3" w14:textId="36B62D0C" w:rsidR="00F40E4B" w:rsidRPr="00A727C5" w:rsidRDefault="00021EF7" w:rsidP="00DD7D95">
      <w:pPr>
        <w:pStyle w:val="Paragraphedeliste"/>
        <w:numPr>
          <w:ilvl w:val="0"/>
          <w:numId w:val="1"/>
        </w:numPr>
        <w:tabs>
          <w:tab w:val="left" w:pos="1101"/>
          <w:tab w:val="left" w:pos="1102"/>
        </w:tabs>
        <w:spacing w:before="1"/>
        <w:ind w:right="667"/>
        <w:jc w:val="both"/>
        <w:rPr>
          <w:sz w:val="20"/>
          <w:szCs w:val="20"/>
        </w:rPr>
      </w:pPr>
      <w:r w:rsidRPr="00A727C5">
        <w:rPr>
          <w:sz w:val="20"/>
          <w:szCs w:val="20"/>
        </w:rPr>
        <w:t xml:space="preserve">Super U/Biocoop/Gare Routière : </w:t>
      </w:r>
      <w:r w:rsidR="00A727C5">
        <w:rPr>
          <w:sz w:val="20"/>
          <w:szCs w:val="20"/>
        </w:rPr>
        <w:t xml:space="preserve">le </w:t>
      </w:r>
      <w:r w:rsidRPr="00A727C5">
        <w:rPr>
          <w:sz w:val="20"/>
          <w:szCs w:val="20"/>
        </w:rPr>
        <w:t xml:space="preserve">besoin de stationnements </w:t>
      </w:r>
      <w:r w:rsidR="00A727C5">
        <w:rPr>
          <w:sz w:val="20"/>
          <w:szCs w:val="20"/>
        </w:rPr>
        <w:t xml:space="preserve">est privé </w:t>
      </w:r>
      <w:r w:rsidRPr="00A727C5">
        <w:rPr>
          <w:sz w:val="20"/>
          <w:szCs w:val="20"/>
        </w:rPr>
        <w:t xml:space="preserve">=&gt; </w:t>
      </w:r>
      <w:r w:rsidR="00A727C5">
        <w:rPr>
          <w:sz w:val="20"/>
          <w:szCs w:val="20"/>
        </w:rPr>
        <w:t>suffisamment</w:t>
      </w:r>
      <w:r w:rsidRPr="00A727C5">
        <w:rPr>
          <w:sz w:val="20"/>
          <w:szCs w:val="20"/>
        </w:rPr>
        <w:t xml:space="preserve"> de stationnement dans </w:t>
      </w:r>
      <w:r w:rsidR="00A727C5">
        <w:rPr>
          <w:sz w:val="20"/>
          <w:szCs w:val="20"/>
        </w:rPr>
        <w:t xml:space="preserve">la zone. Un report des arceaux est recommandé. </w:t>
      </w:r>
    </w:p>
    <w:p w14:paraId="1C5F2409" w14:textId="1E1ED525" w:rsidR="00F40E4B" w:rsidRPr="00A727C5" w:rsidRDefault="00021EF7" w:rsidP="00DD7D95">
      <w:pPr>
        <w:pStyle w:val="Paragraphedeliste"/>
        <w:numPr>
          <w:ilvl w:val="0"/>
          <w:numId w:val="1"/>
        </w:numPr>
        <w:tabs>
          <w:tab w:val="left" w:pos="1101"/>
          <w:tab w:val="left" w:pos="1102"/>
        </w:tabs>
        <w:spacing w:before="1"/>
        <w:ind w:right="667"/>
        <w:jc w:val="both"/>
        <w:rPr>
          <w:sz w:val="20"/>
          <w:szCs w:val="20"/>
        </w:rPr>
      </w:pPr>
      <w:r w:rsidRPr="00A727C5">
        <w:rPr>
          <w:sz w:val="20"/>
          <w:szCs w:val="20"/>
        </w:rPr>
        <w:t xml:space="preserve">Ecole Malleval : </w:t>
      </w:r>
      <w:r w:rsidR="00F40E4B" w:rsidRPr="00A727C5">
        <w:rPr>
          <w:sz w:val="20"/>
          <w:szCs w:val="20"/>
        </w:rPr>
        <w:t xml:space="preserve">Le besoin est à définir, peut être au sein de l’enceinte scolaire </w:t>
      </w:r>
      <w:r w:rsidRPr="00A727C5">
        <w:rPr>
          <w:sz w:val="20"/>
          <w:szCs w:val="20"/>
        </w:rPr>
        <w:t>?</w:t>
      </w:r>
    </w:p>
    <w:p w14:paraId="05EAFD1B" w14:textId="77777777" w:rsidR="00A727C5" w:rsidRDefault="00A727C5" w:rsidP="00DD7D95">
      <w:pPr>
        <w:tabs>
          <w:tab w:val="left" w:pos="1101"/>
          <w:tab w:val="left" w:pos="1102"/>
        </w:tabs>
        <w:spacing w:before="1"/>
        <w:ind w:left="360" w:right="667"/>
        <w:jc w:val="both"/>
        <w:rPr>
          <w:sz w:val="20"/>
          <w:szCs w:val="20"/>
        </w:rPr>
      </w:pPr>
    </w:p>
    <w:p w14:paraId="511A2019" w14:textId="2A5FF405" w:rsidR="00021EF7" w:rsidRPr="00A727C5" w:rsidRDefault="00A727C5" w:rsidP="00DD7D95">
      <w:pPr>
        <w:tabs>
          <w:tab w:val="left" w:pos="1101"/>
          <w:tab w:val="left" w:pos="1102"/>
        </w:tabs>
        <w:spacing w:before="1"/>
        <w:ind w:left="360" w:right="667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F40E4B" w:rsidRPr="00A727C5">
        <w:rPr>
          <w:sz w:val="20"/>
          <w:szCs w:val="20"/>
        </w:rPr>
        <w:t xml:space="preserve">’implantation des arceaux au stade de </w:t>
      </w:r>
      <w:r>
        <w:rPr>
          <w:sz w:val="20"/>
          <w:szCs w:val="20"/>
        </w:rPr>
        <w:t>Vissenty, nécessite</w:t>
      </w:r>
      <w:r w:rsidR="00021EF7" w:rsidRPr="00A727C5">
        <w:rPr>
          <w:sz w:val="20"/>
          <w:szCs w:val="20"/>
        </w:rPr>
        <w:t xml:space="preserve"> de </w:t>
      </w:r>
      <w:r>
        <w:rPr>
          <w:sz w:val="20"/>
          <w:szCs w:val="20"/>
        </w:rPr>
        <w:t xml:space="preserve">trouver un espace </w:t>
      </w:r>
      <w:r w:rsidR="00F40E4B" w:rsidRPr="00A727C5">
        <w:rPr>
          <w:sz w:val="20"/>
          <w:szCs w:val="20"/>
        </w:rPr>
        <w:t>intérieur</w:t>
      </w:r>
      <w:r>
        <w:rPr>
          <w:sz w:val="20"/>
          <w:szCs w:val="20"/>
        </w:rPr>
        <w:t xml:space="preserve"> (pas d’arceaux en extérieur)</w:t>
      </w:r>
      <w:r w:rsidR="00F40E4B" w:rsidRPr="00A727C5">
        <w:rPr>
          <w:sz w:val="20"/>
          <w:szCs w:val="20"/>
        </w:rPr>
        <w:t xml:space="preserve">, </w:t>
      </w:r>
      <w:r w:rsidR="00021EF7" w:rsidRPr="00A727C5">
        <w:rPr>
          <w:sz w:val="20"/>
          <w:szCs w:val="20"/>
        </w:rPr>
        <w:t>vers les tr</w:t>
      </w:r>
      <w:r>
        <w:rPr>
          <w:sz w:val="20"/>
          <w:szCs w:val="20"/>
        </w:rPr>
        <w:t>ibunes, entrée des vestiaires ?</w:t>
      </w:r>
    </w:p>
    <w:p w14:paraId="724E4D26" w14:textId="77777777" w:rsidR="00021EF7" w:rsidRPr="00A727C5" w:rsidRDefault="00021EF7" w:rsidP="00DD7D95">
      <w:pPr>
        <w:tabs>
          <w:tab w:val="left" w:pos="1101"/>
          <w:tab w:val="left" w:pos="1102"/>
        </w:tabs>
        <w:spacing w:before="1"/>
        <w:ind w:left="396" w:right="667"/>
        <w:jc w:val="both"/>
        <w:rPr>
          <w:sz w:val="20"/>
          <w:szCs w:val="20"/>
        </w:rPr>
      </w:pPr>
    </w:p>
    <w:p w14:paraId="19D6883B" w14:textId="1BFF4AF0" w:rsidR="00021EF7" w:rsidRPr="00A727C5" w:rsidRDefault="00F40E4B" w:rsidP="00DD7D95">
      <w:pPr>
        <w:tabs>
          <w:tab w:val="left" w:pos="1101"/>
          <w:tab w:val="left" w:pos="1102"/>
        </w:tabs>
        <w:spacing w:before="1"/>
        <w:ind w:left="396" w:right="667"/>
        <w:jc w:val="both"/>
        <w:rPr>
          <w:sz w:val="20"/>
          <w:szCs w:val="20"/>
        </w:rPr>
      </w:pPr>
      <w:r w:rsidRPr="00A727C5">
        <w:rPr>
          <w:sz w:val="20"/>
          <w:szCs w:val="20"/>
        </w:rPr>
        <w:t>Avenu</w:t>
      </w:r>
      <w:r w:rsidR="00A727C5">
        <w:rPr>
          <w:sz w:val="20"/>
          <w:szCs w:val="20"/>
        </w:rPr>
        <w:t>e</w:t>
      </w:r>
      <w:r w:rsidRPr="00A727C5">
        <w:rPr>
          <w:sz w:val="20"/>
          <w:szCs w:val="20"/>
        </w:rPr>
        <w:t xml:space="preserve"> de l’Europe, face au cinéma. Il a été préconisé d’enlever les trois arceaux localisés en bordure de trottoir à proximité des stationnements des véhicules motorisés.</w:t>
      </w:r>
    </w:p>
    <w:p w14:paraId="0562CB0E" w14:textId="77777777" w:rsidR="007C28BF" w:rsidRDefault="007C28BF" w:rsidP="00DD7D95">
      <w:pPr>
        <w:pStyle w:val="Corpsdetexte"/>
        <w:spacing w:before="11"/>
        <w:ind w:right="667"/>
        <w:jc w:val="both"/>
      </w:pPr>
    </w:p>
    <w:p w14:paraId="57C6B24E" w14:textId="77777777" w:rsidR="007C28BF" w:rsidRPr="007C28BF" w:rsidRDefault="007C28BF" w:rsidP="00DD7D95">
      <w:pPr>
        <w:pStyle w:val="Corpsdetexte"/>
        <w:ind w:right="667" w:firstLine="426"/>
        <w:jc w:val="both"/>
        <w:rPr>
          <w:color w:val="006FC0"/>
        </w:rPr>
      </w:pPr>
      <w:r w:rsidRPr="007C28BF">
        <w:rPr>
          <w:color w:val="006FC0"/>
        </w:rPr>
        <w:t xml:space="preserve">A venir : </w:t>
      </w:r>
    </w:p>
    <w:p w14:paraId="373434D7" w14:textId="5BBC452C" w:rsidR="007C28BF" w:rsidRDefault="00F40E4B" w:rsidP="00DD7D95">
      <w:pPr>
        <w:pStyle w:val="Corpsdetexte"/>
        <w:numPr>
          <w:ilvl w:val="1"/>
          <w:numId w:val="11"/>
        </w:numPr>
        <w:ind w:right="667"/>
        <w:jc w:val="both"/>
        <w:rPr>
          <w:color w:val="006FC0"/>
        </w:rPr>
      </w:pPr>
      <w:r w:rsidRPr="00F40E4B">
        <w:rPr>
          <w:color w:val="006FC0"/>
        </w:rPr>
        <w:t>Implantations arceaux - Un bilan sera fait prochainement sur le nombre d’arceaux déployés  et disponibles</w:t>
      </w:r>
      <w:r w:rsidR="007C28BF" w:rsidRPr="007C28BF">
        <w:rPr>
          <w:color w:val="006FC0"/>
        </w:rPr>
        <w:t>;</w:t>
      </w:r>
    </w:p>
    <w:p w14:paraId="052F1A54" w14:textId="2FEE9198" w:rsidR="00F40E4B" w:rsidRDefault="00F40E4B" w:rsidP="00DD7D95">
      <w:pPr>
        <w:pStyle w:val="Corpsdetexte"/>
        <w:numPr>
          <w:ilvl w:val="1"/>
          <w:numId w:val="11"/>
        </w:numPr>
        <w:ind w:right="667"/>
        <w:jc w:val="both"/>
        <w:rPr>
          <w:color w:val="006FC0"/>
        </w:rPr>
      </w:pPr>
      <w:r>
        <w:rPr>
          <w:color w:val="006FC0"/>
        </w:rPr>
        <w:t>Programmer une observation du stationnement des vélos, les jours d’activités, avec les services techniques</w:t>
      </w:r>
      <w:r w:rsidR="001E3713">
        <w:rPr>
          <w:color w:val="006FC0"/>
        </w:rPr>
        <w:t xml:space="preserve"> (stade V</w:t>
      </w:r>
      <w:r w:rsidR="00A727C5">
        <w:rPr>
          <w:color w:val="006FC0"/>
        </w:rPr>
        <w:t>issenty)</w:t>
      </w:r>
      <w:r>
        <w:rPr>
          <w:color w:val="006FC0"/>
        </w:rPr>
        <w:t> ;</w:t>
      </w:r>
    </w:p>
    <w:p w14:paraId="1FE3B7E5" w14:textId="226BC9CB" w:rsidR="00F40E4B" w:rsidRDefault="00F40E4B" w:rsidP="00DD7D95">
      <w:pPr>
        <w:pStyle w:val="Corpsdetexte"/>
        <w:numPr>
          <w:ilvl w:val="1"/>
          <w:numId w:val="11"/>
        </w:numPr>
        <w:ind w:right="667"/>
        <w:jc w:val="both"/>
        <w:rPr>
          <w:color w:val="006FC0"/>
        </w:rPr>
      </w:pPr>
      <w:r w:rsidRPr="00F40E4B">
        <w:rPr>
          <w:color w:val="006FC0"/>
        </w:rPr>
        <w:t xml:space="preserve">Voir avec les enseignants de l’école </w:t>
      </w:r>
      <w:r w:rsidR="00A727C5">
        <w:rPr>
          <w:color w:val="006FC0"/>
        </w:rPr>
        <w:t xml:space="preserve">Malleval </w:t>
      </w:r>
      <w:r w:rsidRPr="00F40E4B">
        <w:rPr>
          <w:color w:val="006FC0"/>
        </w:rPr>
        <w:t xml:space="preserve">et du conservatoire </w:t>
      </w:r>
      <w:r w:rsidR="00A727C5">
        <w:rPr>
          <w:color w:val="006FC0"/>
        </w:rPr>
        <w:t>pour définir le besoin ;</w:t>
      </w:r>
    </w:p>
    <w:p w14:paraId="34CE0A41" w14:textId="77777777" w:rsidR="00615B5C" w:rsidRDefault="00615B5C" w:rsidP="00DD7D95">
      <w:pPr>
        <w:pStyle w:val="Corpsdetexte"/>
        <w:ind w:left="1116" w:right="667"/>
        <w:jc w:val="both"/>
        <w:rPr>
          <w:color w:val="006FC0"/>
        </w:rPr>
      </w:pPr>
    </w:p>
    <w:p w14:paraId="1C0E8275" w14:textId="77777777" w:rsidR="001E3713" w:rsidRPr="007C28BF" w:rsidRDefault="001E3713" w:rsidP="00DD7D95">
      <w:pPr>
        <w:pStyle w:val="Corpsdetexte"/>
        <w:ind w:left="1116" w:right="667"/>
        <w:jc w:val="both"/>
        <w:rPr>
          <w:color w:val="006FC0"/>
        </w:rPr>
      </w:pPr>
    </w:p>
    <w:p w14:paraId="469BBC6A" w14:textId="5640937F" w:rsidR="00EA30C5" w:rsidRDefault="003460F2" w:rsidP="00DD7D95">
      <w:pPr>
        <w:pStyle w:val="Paragraphedeliste"/>
        <w:numPr>
          <w:ilvl w:val="0"/>
          <w:numId w:val="11"/>
        </w:numPr>
        <w:tabs>
          <w:tab w:val="left" w:pos="735"/>
          <w:tab w:val="left" w:pos="9923"/>
        </w:tabs>
        <w:ind w:right="667"/>
        <w:jc w:val="both"/>
        <w:rPr>
          <w:rFonts w:ascii="Arial"/>
          <w:b/>
          <w:i/>
          <w:sz w:val="20"/>
        </w:rPr>
      </w:pPr>
      <w:r>
        <w:rPr>
          <w:rFonts w:ascii="Arial"/>
          <w:b/>
          <w:i/>
          <w:color w:val="006FC0"/>
          <w:sz w:val="20"/>
          <w:shd w:val="clear" w:color="auto" w:fill="DAEDF3"/>
        </w:rPr>
        <w:t>Am</w:t>
      </w:r>
      <w:r>
        <w:rPr>
          <w:rFonts w:ascii="Arial"/>
          <w:b/>
          <w:i/>
          <w:color w:val="006FC0"/>
          <w:sz w:val="20"/>
          <w:shd w:val="clear" w:color="auto" w:fill="DAEDF3"/>
        </w:rPr>
        <w:t>é</w:t>
      </w:r>
      <w:r>
        <w:rPr>
          <w:rFonts w:ascii="Arial"/>
          <w:b/>
          <w:i/>
          <w:color w:val="006FC0"/>
          <w:sz w:val="20"/>
          <w:shd w:val="clear" w:color="auto" w:fill="DAEDF3"/>
        </w:rPr>
        <w:t>nagement cyclable</w:t>
      </w:r>
      <w:r w:rsidR="00EA30C5">
        <w:rPr>
          <w:rFonts w:ascii="Arial"/>
          <w:b/>
          <w:i/>
          <w:color w:val="006FC0"/>
          <w:sz w:val="20"/>
          <w:shd w:val="clear" w:color="auto" w:fill="DAEDF3"/>
        </w:rPr>
        <w:tab/>
      </w:r>
    </w:p>
    <w:p w14:paraId="62EBF3C5" w14:textId="77777777" w:rsidR="00562BF8" w:rsidRDefault="00562BF8" w:rsidP="00DD7D95">
      <w:pPr>
        <w:ind w:left="426" w:right="667"/>
        <w:jc w:val="both"/>
        <w:rPr>
          <w:sz w:val="20"/>
          <w:szCs w:val="20"/>
        </w:rPr>
      </w:pPr>
    </w:p>
    <w:p w14:paraId="79668941" w14:textId="77777777" w:rsidR="00C561B5" w:rsidRPr="00C561B5" w:rsidRDefault="00C561B5" w:rsidP="00DD7D95">
      <w:pPr>
        <w:ind w:left="426" w:right="667"/>
        <w:jc w:val="both"/>
        <w:rPr>
          <w:b/>
          <w:sz w:val="20"/>
          <w:szCs w:val="20"/>
          <w:u w:val="single"/>
        </w:rPr>
      </w:pPr>
      <w:r w:rsidRPr="00C561B5">
        <w:rPr>
          <w:b/>
          <w:sz w:val="20"/>
          <w:szCs w:val="20"/>
          <w:u w:val="single"/>
        </w:rPr>
        <w:t>T</w:t>
      </w:r>
      <w:r w:rsidR="00133182" w:rsidRPr="00C561B5">
        <w:rPr>
          <w:b/>
          <w:sz w:val="20"/>
          <w:szCs w:val="20"/>
          <w:u w:val="single"/>
        </w:rPr>
        <w:t>our de table</w:t>
      </w:r>
      <w:r w:rsidRPr="00C561B5">
        <w:rPr>
          <w:b/>
          <w:sz w:val="20"/>
          <w:szCs w:val="20"/>
          <w:u w:val="single"/>
        </w:rPr>
        <w:t> :</w:t>
      </w:r>
    </w:p>
    <w:p w14:paraId="0A8E66DB" w14:textId="77777777" w:rsidR="00C561B5" w:rsidRDefault="00C561B5" w:rsidP="00DD7D95">
      <w:pPr>
        <w:ind w:left="426" w:right="667"/>
        <w:jc w:val="both"/>
        <w:rPr>
          <w:sz w:val="20"/>
          <w:szCs w:val="20"/>
        </w:rPr>
      </w:pPr>
    </w:p>
    <w:p w14:paraId="5828E5C3" w14:textId="0A339367" w:rsidR="003460F2" w:rsidRDefault="00C561B5" w:rsidP="00DD7D95">
      <w:pPr>
        <w:ind w:left="426" w:right="667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133182">
        <w:rPr>
          <w:sz w:val="20"/>
          <w:szCs w:val="20"/>
        </w:rPr>
        <w:t xml:space="preserve">es remarques </w:t>
      </w:r>
      <w:r>
        <w:rPr>
          <w:sz w:val="20"/>
          <w:szCs w:val="20"/>
        </w:rPr>
        <w:t>ont concerné</w:t>
      </w:r>
      <w:r w:rsidR="00133182">
        <w:rPr>
          <w:sz w:val="20"/>
          <w:szCs w:val="20"/>
        </w:rPr>
        <w:t xml:space="preserve"> le</w:t>
      </w:r>
      <w:r>
        <w:rPr>
          <w:sz w:val="20"/>
          <w:szCs w:val="20"/>
        </w:rPr>
        <w:t>s</w:t>
      </w:r>
      <w:r w:rsidR="00133182">
        <w:rPr>
          <w:sz w:val="20"/>
          <w:szCs w:val="20"/>
        </w:rPr>
        <w:t xml:space="preserve"> dispositif</w:t>
      </w:r>
      <w:r>
        <w:rPr>
          <w:sz w:val="20"/>
          <w:szCs w:val="20"/>
        </w:rPr>
        <w:t>s</w:t>
      </w:r>
      <w:r w:rsidR="00133182">
        <w:rPr>
          <w:sz w:val="20"/>
          <w:szCs w:val="20"/>
        </w:rPr>
        <w:t xml:space="preserve"> anti deux roues </w:t>
      </w:r>
      <w:r w:rsidR="005935E3">
        <w:rPr>
          <w:sz w:val="20"/>
          <w:szCs w:val="20"/>
        </w:rPr>
        <w:t>motorisées</w:t>
      </w:r>
      <w:r w:rsidR="00133182">
        <w:rPr>
          <w:sz w:val="20"/>
          <w:szCs w:val="20"/>
        </w:rPr>
        <w:t xml:space="preserve"> à</w:t>
      </w:r>
      <w:r>
        <w:rPr>
          <w:sz w:val="20"/>
          <w:szCs w:val="20"/>
        </w:rPr>
        <w:t xml:space="preserve"> l’instar de</w:t>
      </w:r>
      <w:r w:rsidR="00133182">
        <w:rPr>
          <w:sz w:val="20"/>
          <w:szCs w:val="20"/>
        </w:rPr>
        <w:t xml:space="preserve"> l’e</w:t>
      </w:r>
      <w:r w:rsidR="003460F2" w:rsidRPr="003460F2">
        <w:rPr>
          <w:sz w:val="20"/>
          <w:szCs w:val="20"/>
        </w:rPr>
        <w:t xml:space="preserve">ntrée </w:t>
      </w:r>
      <w:r w:rsidR="00133182">
        <w:rPr>
          <w:sz w:val="20"/>
          <w:szCs w:val="20"/>
        </w:rPr>
        <w:t>nord du</w:t>
      </w:r>
      <w:r w:rsidR="003460F2" w:rsidRPr="003460F2">
        <w:rPr>
          <w:sz w:val="20"/>
          <w:szCs w:val="20"/>
        </w:rPr>
        <w:t xml:space="preserve"> parc de D</w:t>
      </w:r>
      <w:r>
        <w:rPr>
          <w:sz w:val="20"/>
          <w:szCs w:val="20"/>
        </w:rPr>
        <w:t>éomas, demande effectuée auprès du service.</w:t>
      </w:r>
    </w:p>
    <w:p w14:paraId="095823FC" w14:textId="6B177F2C" w:rsidR="00C561B5" w:rsidRDefault="00C561B5" w:rsidP="00C561B5">
      <w:pPr>
        <w:ind w:left="426" w:right="6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Cela est également le cas pour l’allée de Beauregard, les </w:t>
      </w:r>
      <w:r w:rsidRPr="003460F2">
        <w:rPr>
          <w:sz w:val="20"/>
          <w:szCs w:val="20"/>
        </w:rPr>
        <w:t>écluse</w:t>
      </w:r>
      <w:r>
        <w:rPr>
          <w:sz w:val="20"/>
          <w:szCs w:val="20"/>
        </w:rPr>
        <w:t>s sans by-pass,</w:t>
      </w:r>
      <w:r w:rsidRPr="003460F2">
        <w:rPr>
          <w:sz w:val="20"/>
          <w:szCs w:val="20"/>
        </w:rPr>
        <w:t xml:space="preserve"> il a été demandé au service une</w:t>
      </w:r>
      <w:r>
        <w:rPr>
          <w:sz w:val="20"/>
          <w:szCs w:val="20"/>
        </w:rPr>
        <w:t xml:space="preserve"> rampe pour franchir sur l’écluse. A l’instar du chemin de la muette, à minima sens descendant.</w:t>
      </w:r>
    </w:p>
    <w:p w14:paraId="629DC8F7" w14:textId="5A339E98" w:rsidR="00C561B5" w:rsidRPr="003460F2" w:rsidRDefault="00C561B5" w:rsidP="00DD7D95">
      <w:pPr>
        <w:ind w:left="426" w:right="667"/>
        <w:jc w:val="both"/>
        <w:rPr>
          <w:sz w:val="20"/>
          <w:szCs w:val="20"/>
        </w:rPr>
      </w:pPr>
    </w:p>
    <w:p w14:paraId="6A4BACE4" w14:textId="7F76BD35" w:rsidR="00C561B5" w:rsidRDefault="00133182" w:rsidP="00C561B5">
      <w:pPr>
        <w:ind w:left="426" w:right="667"/>
        <w:jc w:val="both"/>
        <w:rPr>
          <w:sz w:val="20"/>
          <w:szCs w:val="20"/>
        </w:rPr>
      </w:pPr>
      <w:r>
        <w:rPr>
          <w:sz w:val="20"/>
          <w:szCs w:val="20"/>
        </w:rPr>
        <w:t>Il a été question de l’entretien des pistes cyclables, situées en</w:t>
      </w:r>
      <w:r w:rsidR="003460F2" w:rsidRPr="003460F2">
        <w:rPr>
          <w:sz w:val="20"/>
          <w:szCs w:val="20"/>
        </w:rPr>
        <w:t xml:space="preserve"> </w:t>
      </w:r>
      <w:r>
        <w:rPr>
          <w:sz w:val="20"/>
          <w:szCs w:val="20"/>
        </w:rPr>
        <w:t>bords de route (plantes, etc.), ex : rue Pierre de Coubertin.</w:t>
      </w:r>
    </w:p>
    <w:p w14:paraId="77AA829F" w14:textId="2001D1B9" w:rsidR="00C561B5" w:rsidRDefault="00C561B5" w:rsidP="00C561B5">
      <w:pPr>
        <w:ind w:right="667"/>
        <w:jc w:val="both"/>
        <w:rPr>
          <w:sz w:val="20"/>
          <w:szCs w:val="20"/>
        </w:rPr>
      </w:pPr>
    </w:p>
    <w:p w14:paraId="008FD897" w14:textId="4C575427" w:rsidR="00A57FB8" w:rsidRDefault="00133182" w:rsidP="00DD7D95">
      <w:pPr>
        <w:ind w:left="426" w:right="667"/>
        <w:jc w:val="both"/>
        <w:rPr>
          <w:sz w:val="20"/>
          <w:szCs w:val="20"/>
        </w:rPr>
      </w:pPr>
      <w:r>
        <w:rPr>
          <w:sz w:val="20"/>
          <w:szCs w:val="20"/>
        </w:rPr>
        <w:t>Le réaménagement de la Corniche du Montm</w:t>
      </w:r>
      <w:r w:rsidR="003460F2" w:rsidRPr="003460F2">
        <w:rPr>
          <w:sz w:val="20"/>
          <w:szCs w:val="20"/>
        </w:rPr>
        <w:t xml:space="preserve">iandon </w:t>
      </w:r>
      <w:r w:rsidRPr="003460F2">
        <w:rPr>
          <w:sz w:val="20"/>
          <w:szCs w:val="20"/>
        </w:rPr>
        <w:t>:</w:t>
      </w:r>
      <w:r>
        <w:rPr>
          <w:sz w:val="20"/>
          <w:szCs w:val="20"/>
        </w:rPr>
        <w:t xml:space="preserve"> constitue de forte</w:t>
      </w:r>
      <w:r w:rsidR="003460F2" w:rsidRPr="003460F2">
        <w:rPr>
          <w:sz w:val="20"/>
          <w:szCs w:val="20"/>
        </w:rPr>
        <w:t xml:space="preserve"> “discontinuité cyclable” </w:t>
      </w:r>
      <w:r>
        <w:rPr>
          <w:sz w:val="20"/>
          <w:szCs w:val="20"/>
        </w:rPr>
        <w:t>ressentie par certains usagers. L</w:t>
      </w:r>
      <w:r w:rsidR="003460F2" w:rsidRPr="003460F2">
        <w:rPr>
          <w:sz w:val="20"/>
          <w:szCs w:val="20"/>
        </w:rPr>
        <w:t xml:space="preserve">es aménagements </w:t>
      </w:r>
      <w:r w:rsidR="003E2F32">
        <w:rPr>
          <w:sz w:val="20"/>
          <w:szCs w:val="20"/>
        </w:rPr>
        <w:t>entrepris sont soumis à des</w:t>
      </w:r>
      <w:r>
        <w:rPr>
          <w:sz w:val="20"/>
          <w:szCs w:val="20"/>
        </w:rPr>
        <w:t xml:space="preserve"> contraintes, liées à l’irrégularité de</w:t>
      </w:r>
      <w:r w:rsidR="003460F2" w:rsidRPr="003460F2">
        <w:rPr>
          <w:sz w:val="20"/>
          <w:szCs w:val="20"/>
        </w:rPr>
        <w:t xml:space="preserve"> la largeur de la voirie. </w:t>
      </w:r>
      <w:r w:rsidR="00C561B5">
        <w:rPr>
          <w:sz w:val="20"/>
          <w:szCs w:val="20"/>
        </w:rPr>
        <w:t xml:space="preserve">La </w:t>
      </w:r>
      <w:r w:rsidR="003E2F32">
        <w:rPr>
          <w:sz w:val="20"/>
          <w:szCs w:val="20"/>
        </w:rPr>
        <w:t>mixité de</w:t>
      </w:r>
      <w:r w:rsidR="00C561B5">
        <w:rPr>
          <w:sz w:val="20"/>
          <w:szCs w:val="20"/>
        </w:rPr>
        <w:t>s</w:t>
      </w:r>
      <w:r w:rsidR="003E2F32">
        <w:rPr>
          <w:sz w:val="20"/>
          <w:szCs w:val="20"/>
        </w:rPr>
        <w:t xml:space="preserve"> dispositifs </w:t>
      </w:r>
      <w:r w:rsidR="00C561B5">
        <w:rPr>
          <w:sz w:val="20"/>
          <w:szCs w:val="20"/>
        </w:rPr>
        <w:t xml:space="preserve">qui </w:t>
      </w:r>
      <w:r w:rsidR="003E2F32">
        <w:rPr>
          <w:sz w:val="20"/>
          <w:szCs w:val="20"/>
        </w:rPr>
        <w:t>suivent</w:t>
      </w:r>
      <w:r>
        <w:rPr>
          <w:sz w:val="20"/>
          <w:szCs w:val="20"/>
        </w:rPr>
        <w:t xml:space="preserve"> la logique de l’apaisement : </w:t>
      </w:r>
      <w:r w:rsidR="003460F2" w:rsidRPr="003460F2">
        <w:rPr>
          <w:sz w:val="20"/>
          <w:szCs w:val="20"/>
        </w:rPr>
        <w:t>écluses, zon</w:t>
      </w:r>
      <w:r>
        <w:rPr>
          <w:sz w:val="20"/>
          <w:szCs w:val="20"/>
        </w:rPr>
        <w:t>es 30, zone de rencontre</w:t>
      </w:r>
      <w:r w:rsidR="003460F2" w:rsidRPr="003460F2">
        <w:rPr>
          <w:sz w:val="20"/>
          <w:szCs w:val="20"/>
        </w:rPr>
        <w:t xml:space="preserve"> et CVCB (chaussé</w:t>
      </w:r>
      <w:r w:rsidR="00A57FB8">
        <w:rPr>
          <w:sz w:val="20"/>
          <w:szCs w:val="20"/>
        </w:rPr>
        <w:t>es à voie centrale banalisées)</w:t>
      </w:r>
      <w:r w:rsidR="00C561B5">
        <w:rPr>
          <w:sz w:val="20"/>
          <w:szCs w:val="20"/>
        </w:rPr>
        <w:t xml:space="preserve"> ont été préconisés</w:t>
      </w:r>
      <w:r w:rsidR="00A57FB8">
        <w:rPr>
          <w:sz w:val="20"/>
          <w:szCs w:val="20"/>
        </w:rPr>
        <w:t>.</w:t>
      </w:r>
    </w:p>
    <w:p w14:paraId="6E7AB2ED" w14:textId="2974BCAC" w:rsidR="003460F2" w:rsidRPr="003460F2" w:rsidRDefault="00133182" w:rsidP="00DD7D95">
      <w:pPr>
        <w:ind w:left="426" w:right="667"/>
        <w:jc w:val="both"/>
        <w:rPr>
          <w:sz w:val="20"/>
          <w:szCs w:val="20"/>
        </w:rPr>
      </w:pPr>
      <w:r>
        <w:rPr>
          <w:sz w:val="20"/>
          <w:szCs w:val="20"/>
        </w:rPr>
        <w:t>Une zone protégée de mixité (piéton/vélo) ne pouvait être réalisée, du fait des variations de côtés liés aux contraintes techniques qui sont source de danger.</w:t>
      </w:r>
    </w:p>
    <w:p w14:paraId="12C9391A" w14:textId="77777777" w:rsidR="005935E3" w:rsidRPr="003460F2" w:rsidRDefault="005935E3" w:rsidP="00DD7D95">
      <w:pPr>
        <w:ind w:left="426" w:right="667"/>
        <w:jc w:val="both"/>
        <w:rPr>
          <w:sz w:val="20"/>
          <w:szCs w:val="20"/>
        </w:rPr>
      </w:pPr>
    </w:p>
    <w:p w14:paraId="6F57723D" w14:textId="63BEC717" w:rsidR="003460F2" w:rsidRDefault="005935E3" w:rsidP="00DD7D95">
      <w:pPr>
        <w:ind w:left="426" w:right="667"/>
        <w:jc w:val="both"/>
        <w:rPr>
          <w:sz w:val="20"/>
          <w:szCs w:val="20"/>
        </w:rPr>
      </w:pPr>
      <w:r>
        <w:rPr>
          <w:sz w:val="20"/>
          <w:szCs w:val="20"/>
        </w:rPr>
        <w:t>L’i</w:t>
      </w:r>
      <w:r w:rsidR="003460F2" w:rsidRPr="003460F2">
        <w:rPr>
          <w:sz w:val="20"/>
          <w:szCs w:val="20"/>
        </w:rPr>
        <w:t>ntersection avec</w:t>
      </w:r>
      <w:r>
        <w:rPr>
          <w:sz w:val="20"/>
          <w:szCs w:val="20"/>
        </w:rPr>
        <w:t xml:space="preserve"> le chemin des Seux, les véhicules </w:t>
      </w:r>
      <w:r w:rsidR="00A57FB8">
        <w:rPr>
          <w:sz w:val="20"/>
          <w:szCs w:val="20"/>
        </w:rPr>
        <w:t>coupe</w:t>
      </w:r>
      <w:r w:rsidR="001E3713">
        <w:rPr>
          <w:sz w:val="20"/>
          <w:szCs w:val="20"/>
        </w:rPr>
        <w:t>nt</w:t>
      </w:r>
      <w:r w:rsidR="00A57FB8">
        <w:rPr>
          <w:sz w:val="20"/>
          <w:szCs w:val="20"/>
        </w:rPr>
        <w:t xml:space="preserve"> régulièrement</w:t>
      </w:r>
      <w:r>
        <w:rPr>
          <w:sz w:val="20"/>
          <w:szCs w:val="20"/>
        </w:rPr>
        <w:t xml:space="preserve"> le marquage au sol, une demande pour ajouter des quilles</w:t>
      </w:r>
      <w:r w:rsidR="001E3713">
        <w:rPr>
          <w:sz w:val="20"/>
          <w:szCs w:val="20"/>
        </w:rPr>
        <w:t xml:space="preserve"> (J11)</w:t>
      </w:r>
      <w:r>
        <w:rPr>
          <w:sz w:val="20"/>
          <w:szCs w:val="20"/>
        </w:rPr>
        <w:t xml:space="preserve"> afin de sécuriser les piétons</w:t>
      </w:r>
      <w:r w:rsidR="001E3713">
        <w:rPr>
          <w:sz w:val="20"/>
          <w:szCs w:val="20"/>
        </w:rPr>
        <w:t>/cycles doivent</w:t>
      </w:r>
      <w:r>
        <w:rPr>
          <w:sz w:val="20"/>
          <w:szCs w:val="20"/>
        </w:rPr>
        <w:t xml:space="preserve"> être étudié</w:t>
      </w:r>
      <w:r w:rsidR="001E3713">
        <w:rPr>
          <w:sz w:val="20"/>
          <w:szCs w:val="20"/>
        </w:rPr>
        <w:t>s</w:t>
      </w:r>
      <w:r>
        <w:rPr>
          <w:sz w:val="20"/>
          <w:szCs w:val="20"/>
        </w:rPr>
        <w:t>.</w:t>
      </w:r>
    </w:p>
    <w:p w14:paraId="46C5357E" w14:textId="77777777" w:rsidR="005935E3" w:rsidRPr="003460F2" w:rsidRDefault="005935E3" w:rsidP="00DD7D95">
      <w:pPr>
        <w:ind w:left="426" w:right="667"/>
        <w:jc w:val="both"/>
        <w:rPr>
          <w:sz w:val="20"/>
          <w:szCs w:val="20"/>
        </w:rPr>
      </w:pPr>
    </w:p>
    <w:p w14:paraId="098289F5" w14:textId="30C41D24" w:rsidR="003460F2" w:rsidRDefault="001E3713" w:rsidP="00DD7D95">
      <w:pPr>
        <w:ind w:left="426" w:right="667"/>
        <w:jc w:val="both"/>
        <w:rPr>
          <w:sz w:val="20"/>
          <w:szCs w:val="20"/>
        </w:rPr>
      </w:pPr>
      <w:r>
        <w:rPr>
          <w:sz w:val="20"/>
          <w:szCs w:val="20"/>
        </w:rPr>
        <w:t>En ce qui concerne, le p</w:t>
      </w:r>
      <w:r w:rsidR="005935E3">
        <w:rPr>
          <w:sz w:val="20"/>
          <w:szCs w:val="20"/>
        </w:rPr>
        <w:t>e</w:t>
      </w:r>
      <w:r>
        <w:rPr>
          <w:sz w:val="20"/>
          <w:szCs w:val="20"/>
        </w:rPr>
        <w:t>tit chemin de la muette, la proposition du CUV est de mettre en zone de rencontre.</w:t>
      </w:r>
    </w:p>
    <w:p w14:paraId="45AF6A7E" w14:textId="77777777" w:rsidR="005935E3" w:rsidRPr="003460F2" w:rsidRDefault="005935E3" w:rsidP="00DD7D95">
      <w:pPr>
        <w:ind w:left="426" w:right="667"/>
        <w:jc w:val="both"/>
        <w:rPr>
          <w:sz w:val="20"/>
          <w:szCs w:val="20"/>
        </w:rPr>
      </w:pPr>
    </w:p>
    <w:p w14:paraId="540EC3A2" w14:textId="77777777" w:rsidR="00C561B5" w:rsidRDefault="005935E3" w:rsidP="00DD7D95">
      <w:pPr>
        <w:ind w:left="426" w:right="667"/>
        <w:jc w:val="both"/>
        <w:rPr>
          <w:sz w:val="20"/>
          <w:szCs w:val="20"/>
        </w:rPr>
      </w:pPr>
      <w:r w:rsidRPr="00C561B5">
        <w:rPr>
          <w:b/>
          <w:sz w:val="20"/>
          <w:szCs w:val="20"/>
          <w:u w:val="single"/>
        </w:rPr>
        <w:t xml:space="preserve">Les </w:t>
      </w:r>
      <w:r w:rsidR="003460F2" w:rsidRPr="00C561B5">
        <w:rPr>
          <w:b/>
          <w:sz w:val="20"/>
          <w:szCs w:val="20"/>
          <w:u w:val="single"/>
        </w:rPr>
        <w:t>C</w:t>
      </w:r>
      <w:r w:rsidR="00C561B5">
        <w:rPr>
          <w:b/>
          <w:sz w:val="20"/>
          <w:szCs w:val="20"/>
          <w:u w:val="single"/>
        </w:rPr>
        <w:t xml:space="preserve">haussées à </w:t>
      </w:r>
      <w:r w:rsidR="003460F2" w:rsidRPr="00C561B5">
        <w:rPr>
          <w:b/>
          <w:sz w:val="20"/>
          <w:szCs w:val="20"/>
          <w:u w:val="single"/>
        </w:rPr>
        <w:t>V</w:t>
      </w:r>
      <w:r w:rsidR="00C561B5">
        <w:rPr>
          <w:b/>
          <w:sz w:val="20"/>
          <w:szCs w:val="20"/>
          <w:u w:val="single"/>
        </w:rPr>
        <w:t xml:space="preserve">oie </w:t>
      </w:r>
      <w:r w:rsidR="003460F2" w:rsidRPr="00C561B5">
        <w:rPr>
          <w:b/>
          <w:sz w:val="20"/>
          <w:szCs w:val="20"/>
          <w:u w:val="single"/>
        </w:rPr>
        <w:t>C</w:t>
      </w:r>
      <w:r w:rsidR="00C561B5">
        <w:rPr>
          <w:b/>
          <w:sz w:val="20"/>
          <w:szCs w:val="20"/>
          <w:u w:val="single"/>
        </w:rPr>
        <w:t xml:space="preserve">entrale </w:t>
      </w:r>
      <w:r w:rsidR="003460F2" w:rsidRPr="00C561B5">
        <w:rPr>
          <w:b/>
          <w:sz w:val="20"/>
          <w:szCs w:val="20"/>
          <w:u w:val="single"/>
        </w:rPr>
        <w:t>B</w:t>
      </w:r>
      <w:r w:rsidR="00C561B5">
        <w:rPr>
          <w:b/>
          <w:sz w:val="20"/>
          <w:szCs w:val="20"/>
          <w:u w:val="single"/>
        </w:rPr>
        <w:t>analisée</w:t>
      </w:r>
      <w:r w:rsidR="003460F2" w:rsidRPr="003460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</w:p>
    <w:p w14:paraId="16EEC171" w14:textId="77777777" w:rsidR="00C561B5" w:rsidRDefault="00C561B5" w:rsidP="00DD7D95">
      <w:pPr>
        <w:ind w:left="426" w:right="66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5935E3">
        <w:rPr>
          <w:sz w:val="20"/>
          <w:szCs w:val="20"/>
        </w:rPr>
        <w:t>es adaptations o</w:t>
      </w:r>
      <w:r>
        <w:rPr>
          <w:sz w:val="20"/>
          <w:szCs w:val="20"/>
        </w:rPr>
        <w:t>nt été réalisées pour les améliorer</w:t>
      </w:r>
      <w:r w:rsidR="003460F2" w:rsidRPr="003460F2">
        <w:rPr>
          <w:sz w:val="20"/>
          <w:szCs w:val="20"/>
        </w:rPr>
        <w:t xml:space="preserve"> (</w:t>
      </w:r>
      <w:r w:rsidR="005935E3">
        <w:rPr>
          <w:sz w:val="20"/>
          <w:szCs w:val="20"/>
        </w:rPr>
        <w:t xml:space="preserve">suppression </w:t>
      </w:r>
      <w:r w:rsidR="003460F2" w:rsidRPr="003460F2">
        <w:rPr>
          <w:sz w:val="20"/>
          <w:szCs w:val="20"/>
        </w:rPr>
        <w:t xml:space="preserve">de quilles sur </w:t>
      </w:r>
      <w:r w:rsidR="001E3713">
        <w:rPr>
          <w:sz w:val="20"/>
          <w:szCs w:val="20"/>
        </w:rPr>
        <w:t xml:space="preserve">l’Allée de </w:t>
      </w:r>
      <w:r w:rsidR="003460F2" w:rsidRPr="003460F2">
        <w:rPr>
          <w:sz w:val="20"/>
          <w:szCs w:val="20"/>
        </w:rPr>
        <w:t>Beauregard, à ve</w:t>
      </w:r>
      <w:r w:rsidR="005935E3">
        <w:rPr>
          <w:sz w:val="20"/>
          <w:szCs w:val="20"/>
        </w:rPr>
        <w:t xml:space="preserve">nir sur </w:t>
      </w:r>
      <w:r w:rsidR="001E3713">
        <w:rPr>
          <w:sz w:val="20"/>
          <w:szCs w:val="20"/>
        </w:rPr>
        <w:t>Chemin de la Convalescence)</w:t>
      </w:r>
      <w:r>
        <w:rPr>
          <w:sz w:val="20"/>
          <w:szCs w:val="20"/>
        </w:rPr>
        <w:t>.</w:t>
      </w:r>
    </w:p>
    <w:p w14:paraId="407761D8" w14:textId="4F038370" w:rsidR="005935E3" w:rsidRDefault="001E3713" w:rsidP="00C561B5">
      <w:pPr>
        <w:ind w:left="426" w:right="667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5935E3">
        <w:rPr>
          <w:sz w:val="20"/>
          <w:szCs w:val="20"/>
        </w:rPr>
        <w:t xml:space="preserve">a charte cyclable va prendre en compte l’usage pour renforcer la distinction des espaces avec la </w:t>
      </w:r>
      <w:r w:rsidR="003460F2" w:rsidRPr="003460F2">
        <w:rPr>
          <w:sz w:val="20"/>
          <w:szCs w:val="20"/>
        </w:rPr>
        <w:t xml:space="preserve">coloration </w:t>
      </w:r>
      <w:r w:rsidR="003460F2" w:rsidRPr="003460F2">
        <w:rPr>
          <w:sz w:val="20"/>
          <w:szCs w:val="20"/>
        </w:rPr>
        <w:lastRenderedPageBreak/>
        <w:t xml:space="preserve">des rives </w:t>
      </w:r>
      <w:r>
        <w:rPr>
          <w:sz w:val="20"/>
          <w:szCs w:val="20"/>
        </w:rPr>
        <w:t xml:space="preserve">à minima aux </w:t>
      </w:r>
      <w:r w:rsidR="003460F2" w:rsidRPr="003460F2">
        <w:rPr>
          <w:sz w:val="20"/>
          <w:szCs w:val="20"/>
        </w:rPr>
        <w:t>intersections</w:t>
      </w:r>
      <w:r>
        <w:rPr>
          <w:sz w:val="20"/>
          <w:szCs w:val="20"/>
        </w:rPr>
        <w:t xml:space="preserve"> (rives bétons pour les prochains aménagements)</w:t>
      </w:r>
      <w:r w:rsidR="003460F2" w:rsidRPr="003460F2">
        <w:rPr>
          <w:sz w:val="20"/>
          <w:szCs w:val="20"/>
        </w:rPr>
        <w:t xml:space="preserve"> </w:t>
      </w:r>
      <w:r w:rsidR="005935E3">
        <w:rPr>
          <w:sz w:val="20"/>
          <w:szCs w:val="20"/>
        </w:rPr>
        <w:t>et l’</w:t>
      </w:r>
      <w:r>
        <w:rPr>
          <w:sz w:val="20"/>
          <w:szCs w:val="20"/>
        </w:rPr>
        <w:t xml:space="preserve">implantation des CVCB </w:t>
      </w:r>
      <w:r w:rsidR="005935E3">
        <w:rPr>
          <w:sz w:val="20"/>
          <w:szCs w:val="20"/>
        </w:rPr>
        <w:t xml:space="preserve">uniquement sur les axes </w:t>
      </w:r>
      <w:r w:rsidR="00F65481">
        <w:rPr>
          <w:sz w:val="20"/>
          <w:szCs w:val="20"/>
        </w:rPr>
        <w:t xml:space="preserve">de desserte, </w:t>
      </w:r>
      <w:r w:rsidR="005935E3">
        <w:rPr>
          <w:sz w:val="20"/>
          <w:szCs w:val="20"/>
        </w:rPr>
        <w:t>à faible trafic poids-lourd.</w:t>
      </w:r>
    </w:p>
    <w:p w14:paraId="06FEBEB6" w14:textId="50EFA7AC" w:rsidR="00F40E4B" w:rsidRPr="00C561B5" w:rsidRDefault="00A57FB8" w:rsidP="00DD7D95">
      <w:pPr>
        <w:tabs>
          <w:tab w:val="left" w:pos="1101"/>
          <w:tab w:val="left" w:pos="1102"/>
        </w:tabs>
        <w:spacing w:before="1"/>
        <w:ind w:left="396" w:right="667"/>
        <w:jc w:val="both"/>
        <w:rPr>
          <w:b/>
          <w:sz w:val="20"/>
          <w:szCs w:val="20"/>
          <w:u w:val="single"/>
        </w:rPr>
      </w:pPr>
      <w:r w:rsidRPr="00C561B5">
        <w:rPr>
          <w:b/>
          <w:sz w:val="20"/>
          <w:szCs w:val="20"/>
          <w:u w:val="single"/>
        </w:rPr>
        <w:t xml:space="preserve">Les </w:t>
      </w:r>
      <w:r w:rsidR="001E3713" w:rsidRPr="00C561B5">
        <w:rPr>
          <w:b/>
          <w:sz w:val="20"/>
          <w:szCs w:val="20"/>
          <w:u w:val="single"/>
        </w:rPr>
        <w:t>nouveaux aménagements cyclables en étude</w:t>
      </w:r>
      <w:r w:rsidRPr="00C561B5">
        <w:rPr>
          <w:b/>
          <w:sz w:val="20"/>
          <w:szCs w:val="20"/>
          <w:u w:val="single"/>
        </w:rPr>
        <w:t xml:space="preserve"> : </w:t>
      </w:r>
    </w:p>
    <w:p w14:paraId="5C1D3DEB" w14:textId="77777777" w:rsidR="00F40E4B" w:rsidRPr="00A57FB8" w:rsidRDefault="00F40E4B" w:rsidP="00DD7D95">
      <w:pPr>
        <w:tabs>
          <w:tab w:val="left" w:pos="1101"/>
          <w:tab w:val="left" w:pos="1102"/>
        </w:tabs>
        <w:spacing w:before="1"/>
        <w:ind w:left="396" w:right="667"/>
        <w:jc w:val="both"/>
        <w:rPr>
          <w:sz w:val="20"/>
          <w:szCs w:val="20"/>
        </w:rPr>
      </w:pPr>
    </w:p>
    <w:p w14:paraId="5B3E87B8" w14:textId="769A9F57" w:rsidR="00A727C5" w:rsidRPr="001E3713" w:rsidRDefault="00F40E4B" w:rsidP="001E3713">
      <w:pPr>
        <w:pStyle w:val="Paragraphedeliste"/>
        <w:numPr>
          <w:ilvl w:val="0"/>
          <w:numId w:val="1"/>
        </w:numPr>
        <w:tabs>
          <w:tab w:val="left" w:pos="1101"/>
          <w:tab w:val="left" w:pos="1102"/>
        </w:tabs>
        <w:spacing w:before="1"/>
        <w:ind w:right="667"/>
        <w:jc w:val="both"/>
        <w:rPr>
          <w:sz w:val="20"/>
          <w:szCs w:val="20"/>
        </w:rPr>
      </w:pPr>
      <w:r w:rsidRPr="00A57FB8">
        <w:rPr>
          <w:sz w:val="20"/>
          <w:szCs w:val="20"/>
        </w:rPr>
        <w:t>Bande cyclable trottoir, avenue Jean Jaurès : Solution technique à apporter pour assurer la continuité cyclable</w:t>
      </w:r>
      <w:r w:rsidR="00A727C5">
        <w:rPr>
          <w:sz w:val="20"/>
          <w:szCs w:val="20"/>
        </w:rPr>
        <w:t xml:space="preserve">, </w:t>
      </w:r>
      <w:r w:rsidR="00A727C5" w:rsidRPr="001E3713">
        <w:rPr>
          <w:sz w:val="20"/>
          <w:szCs w:val="20"/>
        </w:rPr>
        <w:t>via</w:t>
      </w:r>
      <w:r w:rsidR="001E3713">
        <w:rPr>
          <w:sz w:val="20"/>
          <w:szCs w:val="20"/>
        </w:rPr>
        <w:t xml:space="preserve"> le cheminement ;</w:t>
      </w:r>
    </w:p>
    <w:p w14:paraId="4FCD08FF" w14:textId="1F1AAE3A" w:rsidR="00A57FB8" w:rsidRDefault="00F40E4B" w:rsidP="00DD7D95">
      <w:pPr>
        <w:pStyle w:val="Paragraphedeliste"/>
        <w:numPr>
          <w:ilvl w:val="0"/>
          <w:numId w:val="1"/>
        </w:numPr>
        <w:tabs>
          <w:tab w:val="left" w:pos="1101"/>
          <w:tab w:val="left" w:pos="1102"/>
        </w:tabs>
        <w:spacing w:before="1"/>
        <w:ind w:right="667"/>
        <w:jc w:val="both"/>
        <w:rPr>
          <w:sz w:val="20"/>
          <w:szCs w:val="20"/>
        </w:rPr>
      </w:pPr>
      <w:r w:rsidRPr="00A57FB8">
        <w:rPr>
          <w:sz w:val="20"/>
          <w:szCs w:val="20"/>
        </w:rPr>
        <w:t xml:space="preserve">Double-sens </w:t>
      </w:r>
      <w:r w:rsidR="001E3713">
        <w:rPr>
          <w:sz w:val="20"/>
          <w:szCs w:val="20"/>
        </w:rPr>
        <w:t>Cyclable</w:t>
      </w:r>
      <w:r w:rsidRPr="00A57FB8">
        <w:rPr>
          <w:sz w:val="20"/>
          <w:szCs w:val="20"/>
        </w:rPr>
        <w:t xml:space="preserve"> :  </w:t>
      </w:r>
    </w:p>
    <w:p w14:paraId="3609C670" w14:textId="63C086E0" w:rsidR="00A727C5" w:rsidRPr="00A57FB8" w:rsidRDefault="00F40E4B" w:rsidP="00DD7D95">
      <w:pPr>
        <w:pStyle w:val="Paragraphedeliste"/>
        <w:numPr>
          <w:ilvl w:val="1"/>
          <w:numId w:val="1"/>
        </w:numPr>
        <w:tabs>
          <w:tab w:val="left" w:pos="1101"/>
          <w:tab w:val="left" w:pos="1102"/>
        </w:tabs>
        <w:spacing w:before="1"/>
        <w:ind w:right="667"/>
        <w:jc w:val="both"/>
        <w:rPr>
          <w:sz w:val="20"/>
          <w:szCs w:val="20"/>
        </w:rPr>
      </w:pPr>
      <w:r w:rsidRPr="00A57FB8">
        <w:rPr>
          <w:sz w:val="20"/>
          <w:szCs w:val="20"/>
        </w:rPr>
        <w:t>Quai de Merle: changement de sens du DSC (travaux du Pont de Cance)</w:t>
      </w:r>
      <w:r w:rsidR="00A727C5">
        <w:rPr>
          <w:sz w:val="20"/>
          <w:szCs w:val="20"/>
        </w:rPr>
        <w:t>, pratique informelle via la passerelle du quai de Merle ;</w:t>
      </w:r>
    </w:p>
    <w:p w14:paraId="4F8ED1C5" w14:textId="39427A97" w:rsidR="00A727C5" w:rsidRDefault="00A727C5" w:rsidP="00DD7D95">
      <w:pPr>
        <w:pStyle w:val="Paragraphedeliste"/>
        <w:numPr>
          <w:ilvl w:val="1"/>
          <w:numId w:val="1"/>
        </w:numPr>
        <w:tabs>
          <w:tab w:val="left" w:pos="1101"/>
          <w:tab w:val="left" w:pos="1102"/>
        </w:tabs>
        <w:spacing w:before="1"/>
        <w:ind w:right="667"/>
        <w:jc w:val="both"/>
        <w:rPr>
          <w:sz w:val="20"/>
          <w:szCs w:val="20"/>
        </w:rPr>
      </w:pPr>
      <w:r w:rsidRPr="00A727C5">
        <w:rPr>
          <w:sz w:val="20"/>
          <w:szCs w:val="20"/>
        </w:rPr>
        <w:t>Rue Gaston Duclos, analyse en cours</w:t>
      </w:r>
      <w:r w:rsidR="003E2F32">
        <w:rPr>
          <w:sz w:val="20"/>
          <w:szCs w:val="20"/>
        </w:rPr>
        <w:t> ;</w:t>
      </w:r>
    </w:p>
    <w:p w14:paraId="33D9614F" w14:textId="65ED5CE2" w:rsidR="003E2F32" w:rsidRPr="003E2F32" w:rsidRDefault="003E2F32" w:rsidP="00DD7D95">
      <w:pPr>
        <w:pStyle w:val="Corpsdetexte"/>
        <w:numPr>
          <w:ilvl w:val="1"/>
          <w:numId w:val="1"/>
        </w:numPr>
        <w:tabs>
          <w:tab w:val="left" w:pos="9923"/>
        </w:tabs>
        <w:ind w:right="667"/>
        <w:jc w:val="both"/>
      </w:pPr>
      <w:r>
        <w:t>Rue de la valette, ajouter</w:t>
      </w:r>
      <w:r w:rsidRPr="003E2F32">
        <w:t xml:space="preserve"> un sens interdit sauf riverains, bus, ajouter “sauf cycliste”</w:t>
      </w:r>
      <w:r>
        <w:t>, pour permettre une alternative à l’avenue de l’Europe ;</w:t>
      </w:r>
    </w:p>
    <w:p w14:paraId="3BF29C7F" w14:textId="452BA29A" w:rsidR="00A57FB8" w:rsidRPr="00A727C5" w:rsidRDefault="00A57FB8" w:rsidP="00DD7D95">
      <w:pPr>
        <w:tabs>
          <w:tab w:val="left" w:pos="1101"/>
          <w:tab w:val="left" w:pos="1102"/>
        </w:tabs>
        <w:spacing w:before="1"/>
        <w:ind w:right="667"/>
        <w:jc w:val="both"/>
        <w:rPr>
          <w:sz w:val="20"/>
          <w:szCs w:val="20"/>
        </w:rPr>
      </w:pPr>
    </w:p>
    <w:p w14:paraId="6B699379" w14:textId="77777777" w:rsidR="005B5CFF" w:rsidRPr="000020F5" w:rsidRDefault="005B5CFF" w:rsidP="00DD7D95">
      <w:pPr>
        <w:ind w:left="426" w:right="667"/>
        <w:jc w:val="both"/>
        <w:rPr>
          <w:sz w:val="20"/>
          <w:szCs w:val="20"/>
        </w:rPr>
      </w:pPr>
    </w:p>
    <w:p w14:paraId="522FE9B0" w14:textId="782AC683" w:rsidR="003E2F32" w:rsidRPr="001E3713" w:rsidRDefault="001E3713" w:rsidP="001E3713">
      <w:pPr>
        <w:pStyle w:val="Corpsdetexte"/>
        <w:ind w:left="426" w:right="667"/>
        <w:jc w:val="both"/>
        <w:rPr>
          <w:color w:val="006FC0"/>
          <w:spacing w:val="-1"/>
        </w:rPr>
      </w:pPr>
      <w:r>
        <w:rPr>
          <w:color w:val="006FC0"/>
          <w:spacing w:val="-1"/>
        </w:rPr>
        <w:t>A venir :</w:t>
      </w:r>
    </w:p>
    <w:p w14:paraId="00D2468C" w14:textId="2876C749" w:rsidR="008B4531" w:rsidRDefault="00F65481" w:rsidP="00DD7D95">
      <w:pPr>
        <w:pStyle w:val="Corpsdetexte"/>
        <w:numPr>
          <w:ilvl w:val="1"/>
          <w:numId w:val="11"/>
        </w:numPr>
        <w:tabs>
          <w:tab w:val="left" w:pos="9923"/>
        </w:tabs>
        <w:ind w:right="667"/>
        <w:jc w:val="both"/>
        <w:rPr>
          <w:color w:val="006FC0"/>
          <w:szCs w:val="22"/>
        </w:rPr>
      </w:pPr>
      <w:r w:rsidRPr="00F65481">
        <w:rPr>
          <w:color w:val="006FC0"/>
          <w:szCs w:val="22"/>
        </w:rPr>
        <w:t>Diagnostic en marchant sections rénovées (chemin de Crozes, Allée de Beauregard), 16/05 à 14h au parking PAV</w:t>
      </w:r>
      <w:r w:rsidR="005B5CFF">
        <w:rPr>
          <w:color w:val="006FC0"/>
          <w:szCs w:val="22"/>
        </w:rPr>
        <w:t> ;</w:t>
      </w:r>
    </w:p>
    <w:p w14:paraId="401BFD9B" w14:textId="715C9AA2" w:rsidR="005935E3" w:rsidRDefault="00F65481" w:rsidP="00DD7D95">
      <w:pPr>
        <w:pStyle w:val="Corpsdetexte"/>
        <w:numPr>
          <w:ilvl w:val="1"/>
          <w:numId w:val="11"/>
        </w:numPr>
        <w:tabs>
          <w:tab w:val="left" w:pos="9923"/>
        </w:tabs>
        <w:ind w:right="667"/>
        <w:jc w:val="both"/>
        <w:rPr>
          <w:color w:val="006FC0"/>
          <w:szCs w:val="22"/>
        </w:rPr>
      </w:pPr>
      <w:r w:rsidRPr="00F65481">
        <w:rPr>
          <w:color w:val="006FC0"/>
          <w:szCs w:val="22"/>
        </w:rPr>
        <w:t>Etude d’élargissement de la zone 30 et zone de rencontre : Proposition de scénarii, juin-juillet</w:t>
      </w:r>
    </w:p>
    <w:p w14:paraId="08A52786" w14:textId="77777777" w:rsidR="00F65481" w:rsidRDefault="00F65481" w:rsidP="00DD7D95">
      <w:pPr>
        <w:pStyle w:val="Corpsdetexte"/>
        <w:tabs>
          <w:tab w:val="left" w:pos="9923"/>
        </w:tabs>
        <w:ind w:right="667"/>
        <w:jc w:val="both"/>
        <w:rPr>
          <w:color w:val="006FC0"/>
          <w:szCs w:val="22"/>
        </w:rPr>
      </w:pPr>
    </w:p>
    <w:p w14:paraId="42E9FE18" w14:textId="77777777" w:rsidR="00F65481" w:rsidRDefault="00F65481" w:rsidP="00DD7D95">
      <w:pPr>
        <w:pStyle w:val="Corpsdetexte"/>
        <w:tabs>
          <w:tab w:val="left" w:pos="9923"/>
        </w:tabs>
        <w:ind w:right="667"/>
        <w:jc w:val="both"/>
        <w:rPr>
          <w:color w:val="006FC0"/>
          <w:szCs w:val="22"/>
        </w:rPr>
      </w:pPr>
    </w:p>
    <w:p w14:paraId="202B8419" w14:textId="4143F17A" w:rsidR="005935E3" w:rsidRDefault="005935E3" w:rsidP="00DD7D95">
      <w:pPr>
        <w:pStyle w:val="Paragraphedeliste"/>
        <w:numPr>
          <w:ilvl w:val="0"/>
          <w:numId w:val="11"/>
        </w:numPr>
        <w:tabs>
          <w:tab w:val="left" w:pos="735"/>
          <w:tab w:val="left" w:pos="9923"/>
        </w:tabs>
        <w:ind w:right="667"/>
        <w:jc w:val="both"/>
        <w:rPr>
          <w:rFonts w:ascii="Arial"/>
          <w:b/>
          <w:i/>
          <w:sz w:val="20"/>
        </w:rPr>
      </w:pPr>
      <w:r>
        <w:rPr>
          <w:rFonts w:ascii="Arial"/>
          <w:b/>
          <w:i/>
          <w:color w:val="006FC0"/>
          <w:sz w:val="20"/>
          <w:shd w:val="clear" w:color="auto" w:fill="DAEDF3"/>
        </w:rPr>
        <w:t>Communication</w:t>
      </w:r>
      <w:r>
        <w:rPr>
          <w:rFonts w:ascii="Arial"/>
          <w:b/>
          <w:i/>
          <w:color w:val="006FC0"/>
          <w:sz w:val="20"/>
          <w:shd w:val="clear" w:color="auto" w:fill="DAEDF3"/>
        </w:rPr>
        <w:tab/>
      </w:r>
    </w:p>
    <w:p w14:paraId="407778FE" w14:textId="77777777" w:rsidR="005935E3" w:rsidRDefault="005935E3" w:rsidP="00DD7D95">
      <w:pPr>
        <w:pStyle w:val="Titre1"/>
        <w:ind w:left="0" w:right="667"/>
        <w:jc w:val="both"/>
        <w:rPr>
          <w:rFonts w:ascii="Arial MT"/>
          <w:b w:val="0"/>
        </w:rPr>
      </w:pPr>
    </w:p>
    <w:p w14:paraId="7E3B3EA7" w14:textId="77777777" w:rsidR="00A57FB8" w:rsidRDefault="00A57FB8" w:rsidP="00DD7D95">
      <w:pPr>
        <w:tabs>
          <w:tab w:val="left" w:pos="1101"/>
          <w:tab w:val="left" w:pos="1102"/>
        </w:tabs>
        <w:spacing w:before="1"/>
        <w:ind w:left="396" w:right="6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Sur les aménagements cyclables, le CUV a rappelé </w:t>
      </w:r>
      <w:r w:rsidR="00C05DD0" w:rsidRPr="00A57FB8">
        <w:rPr>
          <w:sz w:val="20"/>
          <w:szCs w:val="20"/>
        </w:rPr>
        <w:t>la n</w:t>
      </w:r>
      <w:r>
        <w:rPr>
          <w:sz w:val="20"/>
          <w:szCs w:val="20"/>
        </w:rPr>
        <w:t xml:space="preserve">écessité de communiquer. </w:t>
      </w:r>
      <w:r w:rsidR="00C05DD0" w:rsidRPr="00A57FB8">
        <w:rPr>
          <w:sz w:val="20"/>
          <w:szCs w:val="20"/>
        </w:rPr>
        <w:t>Suite au GT politique vélo ville,</w:t>
      </w:r>
      <w:r>
        <w:rPr>
          <w:sz w:val="20"/>
          <w:szCs w:val="20"/>
        </w:rPr>
        <w:t xml:space="preserve"> il a été convenu de programmer : </w:t>
      </w:r>
    </w:p>
    <w:p w14:paraId="4AE43B43" w14:textId="77777777" w:rsidR="00A57FB8" w:rsidRDefault="00A57FB8" w:rsidP="00DD7D95">
      <w:pPr>
        <w:tabs>
          <w:tab w:val="left" w:pos="1101"/>
          <w:tab w:val="left" w:pos="1102"/>
        </w:tabs>
        <w:spacing w:before="1"/>
        <w:ind w:left="396" w:right="667"/>
        <w:jc w:val="both"/>
        <w:rPr>
          <w:sz w:val="20"/>
          <w:szCs w:val="20"/>
        </w:rPr>
      </w:pPr>
      <w:r w:rsidRPr="00A57FB8">
        <w:rPr>
          <w:sz w:val="20"/>
          <w:szCs w:val="20"/>
        </w:rPr>
        <w:t>Un</w:t>
      </w:r>
      <w:r w:rsidR="00C05DD0" w:rsidRPr="00A57FB8">
        <w:rPr>
          <w:sz w:val="20"/>
          <w:szCs w:val="20"/>
        </w:rPr>
        <w:t xml:space="preserve"> point presse sur les différentes projets et aménagements, à minima les objectifs d</w:t>
      </w:r>
      <w:r w:rsidR="00021EF7" w:rsidRPr="00A57FB8">
        <w:rPr>
          <w:sz w:val="20"/>
          <w:szCs w:val="20"/>
        </w:rPr>
        <w:t>es CVCB,</w:t>
      </w:r>
      <w:r w:rsidR="00C05DD0" w:rsidRPr="00A57FB8">
        <w:rPr>
          <w:sz w:val="20"/>
          <w:szCs w:val="20"/>
        </w:rPr>
        <w:t xml:space="preserve"> l’ambition en matière de politique cyclable et</w:t>
      </w:r>
      <w:r w:rsidR="00021EF7" w:rsidRPr="00A57FB8">
        <w:rPr>
          <w:sz w:val="20"/>
          <w:szCs w:val="20"/>
        </w:rPr>
        <w:t xml:space="preserve"> les adaptations qui ont été faites suite aux remontées </w:t>
      </w:r>
      <w:r>
        <w:rPr>
          <w:sz w:val="20"/>
          <w:szCs w:val="20"/>
        </w:rPr>
        <w:t>d’usages</w:t>
      </w:r>
      <w:r w:rsidR="003A2373" w:rsidRPr="00A57FB8">
        <w:rPr>
          <w:sz w:val="20"/>
          <w:szCs w:val="20"/>
        </w:rPr>
        <w:t xml:space="preserve">. </w:t>
      </w:r>
    </w:p>
    <w:p w14:paraId="5902F19A" w14:textId="13A984A7" w:rsidR="00C05DD0" w:rsidRPr="00A57FB8" w:rsidRDefault="00A57FB8" w:rsidP="00DD7D95">
      <w:pPr>
        <w:tabs>
          <w:tab w:val="left" w:pos="1101"/>
          <w:tab w:val="left" w:pos="1102"/>
        </w:tabs>
        <w:spacing w:before="1"/>
        <w:ind w:left="396" w:right="6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amont de ce point, </w:t>
      </w:r>
      <w:r w:rsidR="00C05DD0" w:rsidRPr="00A57FB8">
        <w:rPr>
          <w:sz w:val="20"/>
          <w:szCs w:val="20"/>
        </w:rPr>
        <w:t>les membres volontaires du CUV</w:t>
      </w:r>
      <w:r>
        <w:rPr>
          <w:sz w:val="20"/>
          <w:szCs w:val="20"/>
        </w:rPr>
        <w:t xml:space="preserve"> seront invités à participer</w:t>
      </w:r>
      <w:r w:rsidR="00C05DD0" w:rsidRPr="00A57FB8">
        <w:rPr>
          <w:sz w:val="20"/>
          <w:szCs w:val="20"/>
        </w:rPr>
        <w:t>.</w:t>
      </w:r>
    </w:p>
    <w:p w14:paraId="08EE416C" w14:textId="77777777" w:rsidR="00021EF7" w:rsidRPr="00A57FB8" w:rsidRDefault="00021EF7" w:rsidP="00DD7D95">
      <w:pPr>
        <w:tabs>
          <w:tab w:val="left" w:pos="1101"/>
          <w:tab w:val="left" w:pos="1102"/>
        </w:tabs>
        <w:spacing w:before="1"/>
        <w:ind w:left="396" w:right="667"/>
        <w:jc w:val="both"/>
        <w:rPr>
          <w:sz w:val="20"/>
          <w:szCs w:val="20"/>
        </w:rPr>
      </w:pPr>
    </w:p>
    <w:p w14:paraId="4727A05E" w14:textId="77777777" w:rsidR="00A57FB8" w:rsidRDefault="003A2373" w:rsidP="00DD7D95">
      <w:pPr>
        <w:tabs>
          <w:tab w:val="left" w:pos="1101"/>
          <w:tab w:val="left" w:pos="1102"/>
        </w:tabs>
        <w:spacing w:before="1"/>
        <w:ind w:left="396" w:right="667"/>
        <w:jc w:val="both"/>
        <w:rPr>
          <w:sz w:val="20"/>
          <w:szCs w:val="20"/>
        </w:rPr>
      </w:pPr>
      <w:r w:rsidRPr="00A57FB8">
        <w:rPr>
          <w:sz w:val="20"/>
          <w:szCs w:val="20"/>
        </w:rPr>
        <w:t>Prévoir une communication sur les</w:t>
      </w:r>
      <w:r w:rsidR="00A57FB8">
        <w:rPr>
          <w:sz w:val="20"/>
          <w:szCs w:val="20"/>
        </w:rPr>
        <w:t xml:space="preserve"> bonnes pratiques pour les</w:t>
      </w:r>
      <w:r w:rsidRPr="00A57FB8">
        <w:rPr>
          <w:sz w:val="20"/>
          <w:szCs w:val="20"/>
        </w:rPr>
        <w:t xml:space="preserve"> zones de rencontre et les zones</w:t>
      </w:r>
      <w:r w:rsidR="00A57FB8">
        <w:rPr>
          <w:sz w:val="20"/>
          <w:szCs w:val="20"/>
        </w:rPr>
        <w:t xml:space="preserve"> 30. En complément de l’amélioration de l’implantation des</w:t>
      </w:r>
      <w:r w:rsidR="00021EF7" w:rsidRPr="00A57FB8">
        <w:rPr>
          <w:sz w:val="20"/>
          <w:szCs w:val="20"/>
        </w:rPr>
        <w:t xml:space="preserve"> panneaux</w:t>
      </w:r>
      <w:r w:rsidR="00A57FB8">
        <w:rPr>
          <w:sz w:val="20"/>
          <w:szCs w:val="20"/>
        </w:rPr>
        <w:t xml:space="preserve"> </w:t>
      </w:r>
      <w:r w:rsidR="00A57FB8" w:rsidRPr="00A57FB8">
        <w:rPr>
          <w:sz w:val="20"/>
          <w:szCs w:val="20"/>
        </w:rPr>
        <w:t xml:space="preserve">(ex : </w:t>
      </w:r>
      <w:r w:rsidR="00A57FB8">
        <w:rPr>
          <w:sz w:val="20"/>
          <w:szCs w:val="20"/>
        </w:rPr>
        <w:t xml:space="preserve">route de </w:t>
      </w:r>
      <w:r w:rsidR="00A57FB8" w:rsidRPr="00A57FB8">
        <w:rPr>
          <w:sz w:val="20"/>
          <w:szCs w:val="20"/>
        </w:rPr>
        <w:t>la Californie)</w:t>
      </w:r>
      <w:r w:rsidR="00A57FB8">
        <w:rPr>
          <w:sz w:val="20"/>
          <w:szCs w:val="20"/>
        </w:rPr>
        <w:t xml:space="preserve">. </w:t>
      </w:r>
    </w:p>
    <w:p w14:paraId="37508688" w14:textId="3353D59C" w:rsidR="00021EF7" w:rsidRPr="00A57FB8" w:rsidRDefault="00A57FB8" w:rsidP="00DD7D95">
      <w:pPr>
        <w:tabs>
          <w:tab w:val="left" w:pos="1101"/>
          <w:tab w:val="left" w:pos="1102"/>
        </w:tabs>
        <w:spacing w:before="1"/>
        <w:ind w:left="396" w:right="667"/>
        <w:jc w:val="both"/>
        <w:rPr>
          <w:sz w:val="20"/>
          <w:szCs w:val="20"/>
        </w:rPr>
      </w:pPr>
      <w:r>
        <w:rPr>
          <w:sz w:val="20"/>
          <w:szCs w:val="20"/>
        </w:rPr>
        <w:t>Par ailleurs, la réflexion sur l’élargissement de la zone 30 devra permettre de détailler les dispositifs pertinents pour interpeller les usagers, par exemple : peinture au sol, etc.</w:t>
      </w:r>
    </w:p>
    <w:p w14:paraId="2745CF06" w14:textId="77777777" w:rsidR="00021EF7" w:rsidRPr="00A57FB8" w:rsidRDefault="00021EF7" w:rsidP="00DD7D95">
      <w:pPr>
        <w:tabs>
          <w:tab w:val="left" w:pos="1101"/>
          <w:tab w:val="left" w:pos="1102"/>
        </w:tabs>
        <w:spacing w:before="1"/>
        <w:ind w:left="396" w:right="667"/>
        <w:jc w:val="both"/>
        <w:rPr>
          <w:sz w:val="20"/>
          <w:szCs w:val="20"/>
        </w:rPr>
      </w:pPr>
    </w:p>
    <w:p w14:paraId="1818F6BD" w14:textId="7430F795" w:rsidR="00A57FB8" w:rsidRDefault="00021EF7" w:rsidP="00DD7D95">
      <w:pPr>
        <w:tabs>
          <w:tab w:val="left" w:pos="1101"/>
          <w:tab w:val="left" w:pos="1102"/>
        </w:tabs>
        <w:spacing w:before="1"/>
        <w:ind w:left="396" w:right="667"/>
        <w:jc w:val="both"/>
        <w:rPr>
          <w:sz w:val="20"/>
          <w:szCs w:val="20"/>
        </w:rPr>
      </w:pPr>
      <w:r w:rsidRPr="00A57FB8">
        <w:rPr>
          <w:sz w:val="20"/>
          <w:szCs w:val="20"/>
        </w:rPr>
        <w:t xml:space="preserve">Comment faire remonter les remarques </w:t>
      </w:r>
      <w:r w:rsidR="00A57FB8">
        <w:rPr>
          <w:sz w:val="20"/>
          <w:szCs w:val="20"/>
        </w:rPr>
        <w:t xml:space="preserve">sur la voirie </w:t>
      </w:r>
      <w:r w:rsidRPr="00A57FB8">
        <w:rPr>
          <w:sz w:val="20"/>
          <w:szCs w:val="20"/>
        </w:rPr>
        <w:t xml:space="preserve">? </w:t>
      </w:r>
    </w:p>
    <w:p w14:paraId="3C23D4D3" w14:textId="60A1E453" w:rsidR="00021EF7" w:rsidRDefault="00A57FB8" w:rsidP="00DD7D95">
      <w:pPr>
        <w:tabs>
          <w:tab w:val="left" w:pos="1101"/>
          <w:tab w:val="left" w:pos="1102"/>
        </w:tabs>
        <w:spacing w:before="1"/>
        <w:ind w:left="396" w:right="667"/>
        <w:jc w:val="both"/>
        <w:rPr>
          <w:sz w:val="20"/>
          <w:szCs w:val="20"/>
        </w:rPr>
      </w:pPr>
      <w:r>
        <w:rPr>
          <w:sz w:val="20"/>
          <w:szCs w:val="20"/>
        </w:rPr>
        <w:t>Pour se faire, il faut s</w:t>
      </w:r>
      <w:r w:rsidR="00021EF7" w:rsidRPr="00A57FB8">
        <w:rPr>
          <w:sz w:val="20"/>
          <w:szCs w:val="20"/>
        </w:rPr>
        <w:t>aisir sur Annonay Le Fil Annonay - Ardeche : Annonay le Fil - saisie d'une demande (mairie-ann</w:t>
      </w:r>
      <w:r>
        <w:rPr>
          <w:sz w:val="20"/>
          <w:szCs w:val="20"/>
        </w:rPr>
        <w:t xml:space="preserve">onay.fr). Lien suivant : </w:t>
      </w:r>
    </w:p>
    <w:p w14:paraId="19DD7A1A" w14:textId="3945D5CB" w:rsidR="00A57FB8" w:rsidRPr="00A57FB8" w:rsidRDefault="00A57FB8" w:rsidP="00DD7D95">
      <w:pPr>
        <w:tabs>
          <w:tab w:val="left" w:pos="1101"/>
          <w:tab w:val="left" w:pos="1102"/>
        </w:tabs>
        <w:spacing w:before="1"/>
        <w:ind w:left="396" w:right="667"/>
        <w:jc w:val="both"/>
        <w:rPr>
          <w:sz w:val="20"/>
          <w:szCs w:val="20"/>
        </w:rPr>
      </w:pPr>
      <w:r w:rsidRPr="00A57FB8">
        <w:rPr>
          <w:sz w:val="20"/>
          <w:szCs w:val="20"/>
        </w:rPr>
        <w:t>https://www.mairie-annonay.fr/spip.php?page=am_annonaylefil</w:t>
      </w:r>
    </w:p>
    <w:p w14:paraId="6EE374E2" w14:textId="77777777" w:rsidR="00F65481" w:rsidRDefault="00F65481" w:rsidP="00DD7D95">
      <w:pPr>
        <w:tabs>
          <w:tab w:val="left" w:pos="1101"/>
          <w:tab w:val="left" w:pos="1102"/>
        </w:tabs>
        <w:spacing w:before="1"/>
        <w:ind w:left="396" w:right="667"/>
        <w:jc w:val="both"/>
        <w:rPr>
          <w:sz w:val="20"/>
          <w:szCs w:val="20"/>
        </w:rPr>
      </w:pPr>
    </w:p>
    <w:p w14:paraId="32368496" w14:textId="77777777" w:rsidR="00A57FB8" w:rsidRPr="00A57FB8" w:rsidRDefault="00A57FB8" w:rsidP="00DD7D95">
      <w:pPr>
        <w:tabs>
          <w:tab w:val="left" w:pos="1101"/>
          <w:tab w:val="left" w:pos="1102"/>
        </w:tabs>
        <w:spacing w:before="1"/>
        <w:ind w:left="396" w:right="667"/>
        <w:jc w:val="both"/>
        <w:rPr>
          <w:sz w:val="20"/>
          <w:szCs w:val="20"/>
        </w:rPr>
      </w:pPr>
    </w:p>
    <w:p w14:paraId="13D663CF" w14:textId="77777777" w:rsidR="003A2373" w:rsidRPr="00A57FB8" w:rsidRDefault="00F65481" w:rsidP="00DD7D95">
      <w:pPr>
        <w:pStyle w:val="Paragraphedeliste"/>
        <w:numPr>
          <w:ilvl w:val="1"/>
          <w:numId w:val="11"/>
        </w:numPr>
        <w:tabs>
          <w:tab w:val="left" w:pos="1101"/>
          <w:tab w:val="left" w:pos="1102"/>
        </w:tabs>
        <w:spacing w:before="1"/>
        <w:ind w:right="667"/>
        <w:jc w:val="both"/>
        <w:rPr>
          <w:sz w:val="20"/>
          <w:szCs w:val="20"/>
        </w:rPr>
      </w:pPr>
      <w:r w:rsidRPr="00A57FB8">
        <w:rPr>
          <w:sz w:val="20"/>
          <w:szCs w:val="20"/>
        </w:rPr>
        <w:t xml:space="preserve">Magazine Annonay – en juin si encore temps, ou bilan des évènements en septembre? : </w:t>
      </w:r>
    </w:p>
    <w:p w14:paraId="01603CE1" w14:textId="77777777" w:rsidR="003A2373" w:rsidRPr="00A57FB8" w:rsidRDefault="00F65481" w:rsidP="00DD7D95">
      <w:pPr>
        <w:pStyle w:val="Paragraphedeliste"/>
        <w:numPr>
          <w:ilvl w:val="1"/>
          <w:numId w:val="11"/>
        </w:numPr>
        <w:tabs>
          <w:tab w:val="left" w:pos="1101"/>
          <w:tab w:val="left" w:pos="1102"/>
        </w:tabs>
        <w:spacing w:before="1"/>
        <w:ind w:right="667"/>
        <w:jc w:val="both"/>
        <w:rPr>
          <w:sz w:val="20"/>
          <w:szCs w:val="20"/>
        </w:rPr>
      </w:pPr>
      <w:r w:rsidRPr="00A57FB8">
        <w:rPr>
          <w:sz w:val="20"/>
          <w:szCs w:val="20"/>
        </w:rPr>
        <w:t xml:space="preserve">Evénement Via Fluvia, MaiAVélo 11/06 </w:t>
      </w:r>
    </w:p>
    <w:p w14:paraId="2899080F" w14:textId="298E15AE" w:rsidR="00F65481" w:rsidRPr="00A57FB8" w:rsidRDefault="00F65481" w:rsidP="00DD7D95">
      <w:pPr>
        <w:pStyle w:val="Paragraphedeliste"/>
        <w:numPr>
          <w:ilvl w:val="2"/>
          <w:numId w:val="11"/>
        </w:numPr>
        <w:tabs>
          <w:tab w:val="left" w:pos="1101"/>
          <w:tab w:val="left" w:pos="1102"/>
        </w:tabs>
        <w:spacing w:before="1"/>
        <w:ind w:right="667"/>
        <w:jc w:val="both"/>
        <w:rPr>
          <w:sz w:val="20"/>
          <w:szCs w:val="20"/>
        </w:rPr>
      </w:pPr>
      <w:r w:rsidRPr="00A57FB8">
        <w:rPr>
          <w:sz w:val="20"/>
          <w:szCs w:val="20"/>
        </w:rPr>
        <w:t xml:space="preserve">Soirée vélo, Village de l’été 21/07 </w:t>
      </w:r>
    </w:p>
    <w:p w14:paraId="11D6FC92" w14:textId="77777777" w:rsidR="00F65481" w:rsidRPr="001E3713" w:rsidRDefault="00F65481" w:rsidP="00DD7D95">
      <w:pPr>
        <w:tabs>
          <w:tab w:val="left" w:pos="1101"/>
          <w:tab w:val="left" w:pos="1102"/>
        </w:tabs>
        <w:spacing w:before="1"/>
        <w:ind w:left="396" w:right="667"/>
        <w:jc w:val="both"/>
        <w:rPr>
          <w:b/>
          <w:sz w:val="20"/>
          <w:szCs w:val="20"/>
          <w:u w:val="single"/>
        </w:rPr>
      </w:pPr>
    </w:p>
    <w:p w14:paraId="7FA42DB3" w14:textId="52EB4E7D" w:rsidR="00F65481" w:rsidRPr="001E3713" w:rsidRDefault="001E3713" w:rsidP="00DD7D95">
      <w:pPr>
        <w:tabs>
          <w:tab w:val="left" w:pos="1101"/>
          <w:tab w:val="left" w:pos="1102"/>
        </w:tabs>
        <w:spacing w:before="1"/>
        <w:ind w:left="396" w:right="667"/>
        <w:jc w:val="both"/>
        <w:rPr>
          <w:b/>
          <w:sz w:val="20"/>
          <w:szCs w:val="20"/>
          <w:u w:val="single"/>
        </w:rPr>
      </w:pPr>
      <w:r w:rsidRPr="001E3713">
        <w:rPr>
          <w:b/>
          <w:sz w:val="20"/>
          <w:szCs w:val="20"/>
          <w:u w:val="single"/>
        </w:rPr>
        <w:t>Points sur la mise en valeur des cheminements piétons</w:t>
      </w:r>
      <w:r w:rsidR="00F65481" w:rsidRPr="001E3713">
        <w:rPr>
          <w:b/>
          <w:sz w:val="20"/>
          <w:szCs w:val="20"/>
          <w:u w:val="single"/>
        </w:rPr>
        <w:t xml:space="preserve"> :  </w:t>
      </w:r>
    </w:p>
    <w:p w14:paraId="587A22DD" w14:textId="77777777" w:rsidR="00F65481" w:rsidRPr="00A57FB8" w:rsidRDefault="00F65481" w:rsidP="00DD7D95">
      <w:pPr>
        <w:tabs>
          <w:tab w:val="left" w:pos="1101"/>
          <w:tab w:val="left" w:pos="1102"/>
        </w:tabs>
        <w:spacing w:before="1"/>
        <w:ind w:left="396" w:right="667"/>
        <w:jc w:val="both"/>
        <w:rPr>
          <w:sz w:val="20"/>
          <w:szCs w:val="20"/>
        </w:rPr>
      </w:pPr>
    </w:p>
    <w:p w14:paraId="45E68618" w14:textId="6E2E9463" w:rsidR="00F65481" w:rsidRPr="00A57FB8" w:rsidRDefault="00C05DD0" w:rsidP="00DD7D95">
      <w:pPr>
        <w:tabs>
          <w:tab w:val="left" w:pos="1101"/>
          <w:tab w:val="left" w:pos="1102"/>
        </w:tabs>
        <w:spacing w:before="1"/>
        <w:ind w:left="396" w:right="667"/>
        <w:jc w:val="both"/>
        <w:rPr>
          <w:sz w:val="20"/>
          <w:szCs w:val="20"/>
        </w:rPr>
      </w:pPr>
      <w:r w:rsidRPr="00A57FB8">
        <w:rPr>
          <w:sz w:val="20"/>
          <w:szCs w:val="20"/>
        </w:rPr>
        <w:t xml:space="preserve">Des attentes en matière de renforcement du fléchage des itinéraires piétons, par exemple : Montée </w:t>
      </w:r>
      <w:r w:rsidR="003A2373" w:rsidRPr="00A57FB8">
        <w:rPr>
          <w:sz w:val="20"/>
          <w:szCs w:val="20"/>
        </w:rPr>
        <w:t>de Savel, etc.</w:t>
      </w:r>
    </w:p>
    <w:p w14:paraId="19A6BEC7" w14:textId="77777777" w:rsidR="005935E3" w:rsidRDefault="005935E3" w:rsidP="00DD7D95">
      <w:pPr>
        <w:pStyle w:val="Corpsdetexte"/>
        <w:spacing w:before="11"/>
        <w:ind w:right="667"/>
        <w:jc w:val="both"/>
      </w:pPr>
    </w:p>
    <w:p w14:paraId="2CF18D32" w14:textId="77777777" w:rsidR="005935E3" w:rsidRPr="007C28BF" w:rsidRDefault="005935E3" w:rsidP="00DD7D95">
      <w:pPr>
        <w:pStyle w:val="Corpsdetexte"/>
        <w:ind w:right="667" w:firstLine="426"/>
        <w:jc w:val="both"/>
        <w:rPr>
          <w:color w:val="006FC0"/>
        </w:rPr>
      </w:pPr>
      <w:r w:rsidRPr="007C28BF">
        <w:rPr>
          <w:color w:val="006FC0"/>
        </w:rPr>
        <w:t xml:space="preserve">A venir : </w:t>
      </w:r>
    </w:p>
    <w:p w14:paraId="49C273C8" w14:textId="77777777" w:rsidR="005935E3" w:rsidRDefault="005935E3" w:rsidP="00DD7D95">
      <w:pPr>
        <w:pStyle w:val="Corpsdetexte"/>
        <w:numPr>
          <w:ilvl w:val="1"/>
          <w:numId w:val="11"/>
        </w:numPr>
        <w:ind w:right="667"/>
        <w:jc w:val="both"/>
        <w:rPr>
          <w:color w:val="006FC0"/>
        </w:rPr>
      </w:pPr>
      <w:r w:rsidRPr="007C28BF">
        <w:rPr>
          <w:color w:val="006FC0"/>
        </w:rPr>
        <w:t>Une visite en roulant a été programmée le 30/03 à 17h, pour faire un retour au service de la Ville d’Annonay ;</w:t>
      </w:r>
    </w:p>
    <w:p w14:paraId="25FDBD62" w14:textId="4BF99CBA" w:rsidR="00C05DD0" w:rsidRDefault="00C05DD0" w:rsidP="00DD7D95">
      <w:pPr>
        <w:pStyle w:val="Corpsdetexte"/>
        <w:numPr>
          <w:ilvl w:val="1"/>
          <w:numId w:val="11"/>
        </w:numPr>
        <w:ind w:right="667"/>
        <w:jc w:val="both"/>
        <w:rPr>
          <w:color w:val="006FC0"/>
        </w:rPr>
      </w:pPr>
      <w:r>
        <w:rPr>
          <w:color w:val="006FC0"/>
        </w:rPr>
        <w:t>Définir la date du point presse sur les aménagements cyclables d’Annonay ;</w:t>
      </w:r>
    </w:p>
    <w:p w14:paraId="43E09779" w14:textId="77777777" w:rsidR="005935E3" w:rsidRPr="007C28BF" w:rsidRDefault="005935E3" w:rsidP="00DD7D95">
      <w:pPr>
        <w:pStyle w:val="Corpsdetexte"/>
        <w:ind w:left="1116" w:right="667"/>
        <w:jc w:val="both"/>
        <w:rPr>
          <w:color w:val="006FC0"/>
        </w:rPr>
      </w:pPr>
    </w:p>
    <w:p w14:paraId="09362A7F" w14:textId="575BA184" w:rsidR="005935E3" w:rsidRPr="005935E3" w:rsidRDefault="005935E3" w:rsidP="00DD7D95">
      <w:pPr>
        <w:tabs>
          <w:tab w:val="left" w:pos="1101"/>
          <w:tab w:val="left" w:pos="1102"/>
        </w:tabs>
        <w:spacing w:before="1"/>
        <w:ind w:right="667"/>
        <w:jc w:val="both"/>
        <w:rPr>
          <w:rFonts w:ascii="Arial" w:hAnsi="Arial"/>
          <w:i/>
          <w:sz w:val="20"/>
        </w:rPr>
      </w:pPr>
    </w:p>
    <w:p w14:paraId="1F72F646" w14:textId="77777777" w:rsidR="00C057E0" w:rsidRDefault="00C057E0" w:rsidP="00DD7D95">
      <w:pPr>
        <w:pStyle w:val="Corpsdetexte"/>
        <w:spacing w:before="8"/>
        <w:ind w:right="667"/>
        <w:jc w:val="both"/>
        <w:rPr>
          <w:sz w:val="19"/>
        </w:rPr>
      </w:pPr>
    </w:p>
    <w:p w14:paraId="456CFE3D" w14:textId="77777777" w:rsidR="00C057E0" w:rsidRDefault="00513C5C" w:rsidP="00DD7D95">
      <w:pPr>
        <w:pStyle w:val="Titre1"/>
        <w:tabs>
          <w:tab w:val="left" w:pos="9923"/>
        </w:tabs>
        <w:ind w:left="367" w:right="667"/>
        <w:jc w:val="both"/>
      </w:pPr>
      <w:r>
        <w:rPr>
          <w:spacing w:val="-27"/>
          <w:w w:val="99"/>
          <w:shd w:val="clear" w:color="auto" w:fill="BCD5ED"/>
        </w:rPr>
        <w:t xml:space="preserve"> </w:t>
      </w:r>
      <w:r>
        <w:rPr>
          <w:shd w:val="clear" w:color="auto" w:fill="BCD5ED"/>
        </w:rPr>
        <w:t>Liste</w:t>
      </w:r>
      <w:r>
        <w:rPr>
          <w:spacing w:val="-3"/>
          <w:shd w:val="clear" w:color="auto" w:fill="BCD5ED"/>
        </w:rPr>
        <w:t xml:space="preserve"> </w:t>
      </w:r>
      <w:r>
        <w:rPr>
          <w:shd w:val="clear" w:color="auto" w:fill="BCD5ED"/>
        </w:rPr>
        <w:t>des annexes</w:t>
      </w:r>
      <w:r>
        <w:rPr>
          <w:spacing w:val="-3"/>
          <w:shd w:val="clear" w:color="auto" w:fill="BCD5ED"/>
        </w:rPr>
        <w:t xml:space="preserve"> </w:t>
      </w:r>
      <w:r>
        <w:rPr>
          <w:shd w:val="clear" w:color="auto" w:fill="BCD5ED"/>
        </w:rPr>
        <w:t>:</w:t>
      </w:r>
      <w:r>
        <w:rPr>
          <w:shd w:val="clear" w:color="auto" w:fill="BCD5ED"/>
        </w:rPr>
        <w:tab/>
      </w:r>
    </w:p>
    <w:p w14:paraId="6A9CE0BF" w14:textId="77777777" w:rsidR="00C057E0" w:rsidRDefault="00925967" w:rsidP="00DD7D95">
      <w:pPr>
        <w:pStyle w:val="Paragraphedeliste"/>
        <w:numPr>
          <w:ilvl w:val="0"/>
          <w:numId w:val="3"/>
        </w:numPr>
        <w:tabs>
          <w:tab w:val="left" w:pos="1101"/>
          <w:tab w:val="left" w:pos="1102"/>
        </w:tabs>
        <w:ind w:right="667"/>
        <w:jc w:val="both"/>
        <w:rPr>
          <w:rFonts w:ascii="Arial"/>
          <w:i/>
          <w:sz w:val="20"/>
        </w:rPr>
      </w:pPr>
      <w:r>
        <w:rPr>
          <w:rFonts w:ascii="Arial"/>
          <w:i/>
          <w:sz w:val="20"/>
        </w:rPr>
        <w:t>Liste</w:t>
      </w:r>
      <w:r w:rsidR="00513C5C">
        <w:rPr>
          <w:rFonts w:ascii="Arial"/>
          <w:i/>
          <w:spacing w:val="-6"/>
          <w:sz w:val="20"/>
        </w:rPr>
        <w:t xml:space="preserve"> </w:t>
      </w:r>
      <w:r w:rsidR="00513C5C">
        <w:rPr>
          <w:rFonts w:ascii="Arial"/>
          <w:i/>
          <w:sz w:val="20"/>
        </w:rPr>
        <w:t>des</w:t>
      </w:r>
      <w:r w:rsidR="00513C5C">
        <w:rPr>
          <w:rFonts w:ascii="Arial"/>
          <w:i/>
          <w:spacing w:val="-6"/>
          <w:sz w:val="20"/>
        </w:rPr>
        <w:t xml:space="preserve"> </w:t>
      </w:r>
      <w:r w:rsidR="00513C5C">
        <w:rPr>
          <w:rFonts w:ascii="Arial"/>
          <w:i/>
          <w:sz w:val="20"/>
        </w:rPr>
        <w:t>participants</w:t>
      </w:r>
    </w:p>
    <w:p w14:paraId="0EB3DA01" w14:textId="77777777" w:rsidR="00C057E0" w:rsidRDefault="00513C5C" w:rsidP="00DD7D95">
      <w:pPr>
        <w:pStyle w:val="Paragraphedeliste"/>
        <w:numPr>
          <w:ilvl w:val="0"/>
          <w:numId w:val="3"/>
        </w:numPr>
        <w:tabs>
          <w:tab w:val="left" w:pos="1101"/>
          <w:tab w:val="left" w:pos="1102"/>
        </w:tabs>
        <w:spacing w:before="1"/>
        <w:ind w:right="667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Support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présentation</w:t>
      </w:r>
    </w:p>
    <w:p w14:paraId="304DF15F" w14:textId="77777777" w:rsidR="003460F2" w:rsidRPr="003460F2" w:rsidRDefault="003460F2" w:rsidP="00DD7D95">
      <w:pPr>
        <w:tabs>
          <w:tab w:val="left" w:pos="1101"/>
          <w:tab w:val="left" w:pos="1102"/>
        </w:tabs>
        <w:spacing w:before="1"/>
        <w:ind w:left="396" w:right="667"/>
        <w:jc w:val="both"/>
        <w:rPr>
          <w:rFonts w:ascii="Arial" w:hAnsi="Arial"/>
          <w:i/>
          <w:sz w:val="20"/>
        </w:rPr>
      </w:pPr>
    </w:p>
    <w:p w14:paraId="08CE6F91" w14:textId="77777777" w:rsidR="0042705E" w:rsidRPr="0042705E" w:rsidRDefault="0042705E" w:rsidP="00DD7D95">
      <w:pPr>
        <w:tabs>
          <w:tab w:val="left" w:pos="1101"/>
          <w:tab w:val="left" w:pos="1102"/>
        </w:tabs>
        <w:spacing w:before="1"/>
        <w:ind w:left="396" w:right="667"/>
        <w:jc w:val="both"/>
        <w:rPr>
          <w:rFonts w:ascii="Arial" w:hAnsi="Arial"/>
          <w:i/>
          <w:sz w:val="20"/>
        </w:rPr>
      </w:pPr>
    </w:p>
    <w:p w14:paraId="61CDCEAD" w14:textId="77777777" w:rsidR="00C057E0" w:rsidRDefault="00C057E0" w:rsidP="00DD7D95">
      <w:pPr>
        <w:ind w:right="667"/>
        <w:jc w:val="both"/>
        <w:rPr>
          <w:rFonts w:ascii="Arial" w:hAnsi="Arial"/>
          <w:sz w:val="20"/>
        </w:rPr>
      </w:pPr>
    </w:p>
    <w:p w14:paraId="41D51A62" w14:textId="77777777" w:rsidR="003460F2" w:rsidRDefault="003460F2" w:rsidP="00DD7D95">
      <w:pPr>
        <w:ind w:right="667"/>
        <w:jc w:val="both"/>
        <w:rPr>
          <w:rFonts w:ascii="Arial" w:hAnsi="Arial"/>
          <w:sz w:val="20"/>
        </w:rPr>
        <w:sectPr w:rsidR="003460F2">
          <w:footerReference w:type="default" r:id="rId11"/>
          <w:pgSz w:w="11910" w:h="16840"/>
          <w:pgMar w:top="980" w:right="300" w:bottom="1220" w:left="1020" w:header="0" w:footer="1020" w:gutter="0"/>
          <w:cols w:space="720"/>
        </w:sectPr>
      </w:pPr>
    </w:p>
    <w:p w14:paraId="6E63CE7E" w14:textId="77777777" w:rsidR="0042705E" w:rsidRDefault="00513C5C" w:rsidP="00DD7D95">
      <w:pPr>
        <w:spacing w:before="71"/>
        <w:ind w:left="396" w:right="667"/>
        <w:jc w:val="both"/>
        <w:rPr>
          <w:rFonts w:ascii="Arial" w:hAnsi="Arial"/>
          <w:b/>
          <w:i/>
          <w:color w:val="006FC0"/>
          <w:sz w:val="20"/>
        </w:rPr>
      </w:pPr>
      <w:r>
        <w:rPr>
          <w:rFonts w:ascii="Arial" w:hAnsi="Arial"/>
          <w:b/>
          <w:i/>
          <w:color w:val="006FC0"/>
          <w:sz w:val="20"/>
        </w:rPr>
        <w:lastRenderedPageBreak/>
        <w:t>Annexe</w:t>
      </w:r>
      <w:r>
        <w:rPr>
          <w:rFonts w:ascii="Arial" w:hAnsi="Arial"/>
          <w:b/>
          <w:i/>
          <w:color w:val="006FC0"/>
          <w:spacing w:val="-1"/>
          <w:sz w:val="20"/>
        </w:rPr>
        <w:t xml:space="preserve"> </w:t>
      </w:r>
      <w:r>
        <w:rPr>
          <w:rFonts w:ascii="Arial" w:hAnsi="Arial"/>
          <w:b/>
          <w:i/>
          <w:color w:val="006FC0"/>
          <w:sz w:val="20"/>
        </w:rPr>
        <w:t>1</w:t>
      </w:r>
      <w:r>
        <w:rPr>
          <w:rFonts w:ascii="Arial" w:hAnsi="Arial"/>
          <w:b/>
          <w:i/>
          <w:color w:val="006FC0"/>
          <w:spacing w:val="-1"/>
          <w:sz w:val="20"/>
        </w:rPr>
        <w:t xml:space="preserve"> </w:t>
      </w:r>
      <w:r>
        <w:rPr>
          <w:rFonts w:ascii="Arial" w:hAnsi="Arial"/>
          <w:b/>
          <w:i/>
          <w:color w:val="006FC0"/>
          <w:sz w:val="20"/>
        </w:rPr>
        <w:t>–</w:t>
      </w:r>
      <w:r>
        <w:rPr>
          <w:rFonts w:ascii="Arial" w:hAnsi="Arial"/>
          <w:b/>
          <w:i/>
          <w:color w:val="006FC0"/>
          <w:spacing w:val="-3"/>
          <w:sz w:val="20"/>
        </w:rPr>
        <w:t xml:space="preserve"> </w:t>
      </w:r>
      <w:r>
        <w:rPr>
          <w:rFonts w:ascii="Arial" w:hAnsi="Arial"/>
          <w:b/>
          <w:i/>
          <w:color w:val="006FC0"/>
          <w:sz w:val="20"/>
        </w:rPr>
        <w:t>Liste</w:t>
      </w:r>
      <w:r>
        <w:rPr>
          <w:rFonts w:ascii="Arial" w:hAnsi="Arial"/>
          <w:b/>
          <w:i/>
          <w:color w:val="006FC0"/>
          <w:spacing w:val="-2"/>
          <w:sz w:val="20"/>
        </w:rPr>
        <w:t xml:space="preserve"> </w:t>
      </w:r>
      <w:r>
        <w:rPr>
          <w:rFonts w:ascii="Arial" w:hAnsi="Arial"/>
          <w:b/>
          <w:i/>
          <w:color w:val="006FC0"/>
          <w:sz w:val="20"/>
        </w:rPr>
        <w:t>des participants</w:t>
      </w:r>
    </w:p>
    <w:p w14:paraId="6BB9E253" w14:textId="77777777" w:rsidR="0042705E" w:rsidRPr="0042705E" w:rsidRDefault="0042705E" w:rsidP="00DD7D95">
      <w:pPr>
        <w:spacing w:before="71"/>
        <w:ind w:left="396" w:right="667"/>
        <w:jc w:val="both"/>
        <w:rPr>
          <w:rFonts w:ascii="Arial" w:hAnsi="Arial"/>
          <w:b/>
          <w:i/>
          <w:color w:val="006FC0"/>
          <w:sz w:val="20"/>
        </w:rPr>
      </w:pPr>
    </w:p>
    <w:p w14:paraId="23DE523C" w14:textId="77777777" w:rsidR="0042705E" w:rsidRDefault="0042705E" w:rsidP="00DD7D95">
      <w:pPr>
        <w:pStyle w:val="Corpsdetexte"/>
        <w:ind w:left="396" w:right="667"/>
        <w:jc w:val="both"/>
        <w:rPr>
          <w:rFonts w:ascii="Arial"/>
        </w:rPr>
      </w:pPr>
    </w:p>
    <w:p w14:paraId="134A17F5" w14:textId="77777777" w:rsidR="0042705E" w:rsidRDefault="009F5AF8" w:rsidP="00DD7D95">
      <w:pPr>
        <w:pStyle w:val="Corpsdetexte"/>
        <w:ind w:left="396" w:right="667"/>
        <w:jc w:val="both"/>
        <w:rPr>
          <w:rFonts w:ascii="Arial"/>
        </w:rPr>
      </w:pPr>
      <w:r>
        <w:rPr>
          <w:noProof/>
          <w:lang w:eastAsia="fr-FR"/>
        </w:rPr>
        <w:drawing>
          <wp:inline distT="0" distB="0" distL="0" distR="0" wp14:anchorId="60205B21" wp14:editId="35139C4C">
            <wp:extent cx="5553075" cy="3467100"/>
            <wp:effectExtent l="0" t="0" r="952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55932"/>
                    <a:stretch/>
                  </pic:blipFill>
                  <pic:spPr bwMode="auto">
                    <a:xfrm>
                      <a:off x="0" y="0"/>
                      <a:ext cx="5553075" cy="346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B3193" w14:textId="77777777" w:rsidR="00201A2C" w:rsidRDefault="00201A2C" w:rsidP="00DD7D95">
      <w:pPr>
        <w:pStyle w:val="Corpsdetexte"/>
        <w:ind w:left="396" w:right="667"/>
        <w:jc w:val="both"/>
        <w:rPr>
          <w:rFonts w:ascii="Arial"/>
        </w:rPr>
      </w:pPr>
    </w:p>
    <w:p w14:paraId="086148FE" w14:textId="77777777" w:rsidR="00201A2C" w:rsidRDefault="00201A2C" w:rsidP="00DD7D95">
      <w:pPr>
        <w:pStyle w:val="Corpsdetexte"/>
        <w:ind w:left="396" w:right="667"/>
        <w:jc w:val="both"/>
        <w:rPr>
          <w:rFonts w:ascii="Arial"/>
        </w:rPr>
      </w:pPr>
      <w:r>
        <w:rPr>
          <w:rFonts w:ascii="Arial"/>
        </w:rPr>
        <w:t xml:space="preserve">Victor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Girin Contamin</w:t>
      </w:r>
    </w:p>
    <w:p w14:paraId="5A233FD6" w14:textId="77777777" w:rsidR="00201A2C" w:rsidRDefault="00201A2C" w:rsidP="00201A2C">
      <w:pPr>
        <w:pStyle w:val="Corpsdetexte"/>
        <w:ind w:right="667" w:firstLine="396"/>
        <w:jc w:val="both"/>
        <w:rPr>
          <w:rFonts w:ascii="Arial"/>
        </w:rPr>
      </w:pPr>
    </w:p>
    <w:p w14:paraId="076E023B" w14:textId="77777777" w:rsidR="00201A2C" w:rsidRDefault="00201A2C" w:rsidP="00201A2C">
      <w:pPr>
        <w:pStyle w:val="Corpsdetexte"/>
        <w:ind w:right="667" w:firstLine="396"/>
        <w:jc w:val="both"/>
        <w:rPr>
          <w:rFonts w:ascii="Arial"/>
        </w:rPr>
      </w:pPr>
      <w:r>
        <w:rPr>
          <w:rFonts w:ascii="Arial"/>
        </w:rPr>
        <w:t>Eglantine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GAVOTY</w:t>
      </w:r>
    </w:p>
    <w:p w14:paraId="302D26BF" w14:textId="77777777" w:rsidR="00201A2C" w:rsidRDefault="00201A2C" w:rsidP="00201A2C">
      <w:pPr>
        <w:pStyle w:val="Corpsdetexte"/>
        <w:ind w:right="667" w:firstLine="396"/>
        <w:jc w:val="both"/>
        <w:rPr>
          <w:rFonts w:ascii="Arial"/>
        </w:rPr>
      </w:pPr>
    </w:p>
    <w:p w14:paraId="23D6CB28" w14:textId="77777777" w:rsidR="00201A2C" w:rsidRDefault="00201A2C" w:rsidP="00201A2C">
      <w:pPr>
        <w:pStyle w:val="Corpsdetexte"/>
        <w:ind w:right="667" w:firstLine="396"/>
        <w:jc w:val="both"/>
        <w:rPr>
          <w:rFonts w:ascii="Arial"/>
        </w:rPr>
      </w:pPr>
    </w:p>
    <w:p w14:paraId="689C33C9" w14:textId="77777777" w:rsidR="00201A2C" w:rsidRDefault="00201A2C" w:rsidP="00201A2C">
      <w:pPr>
        <w:pStyle w:val="Corpsdetexte"/>
        <w:ind w:right="667" w:firstLine="396"/>
        <w:jc w:val="both"/>
        <w:rPr>
          <w:rFonts w:ascii="Arial"/>
        </w:rPr>
      </w:pPr>
    </w:p>
    <w:p w14:paraId="6079CED5" w14:textId="77777777" w:rsidR="00201A2C" w:rsidRDefault="00201A2C" w:rsidP="00201A2C">
      <w:pPr>
        <w:pStyle w:val="Corpsdetexte"/>
        <w:ind w:right="667" w:firstLine="396"/>
        <w:jc w:val="both"/>
        <w:rPr>
          <w:rFonts w:ascii="Arial"/>
        </w:rPr>
      </w:pPr>
    </w:p>
    <w:p w14:paraId="7DDF6A0E" w14:textId="77777777" w:rsidR="00201A2C" w:rsidRDefault="00201A2C" w:rsidP="00201A2C">
      <w:pPr>
        <w:pStyle w:val="Corpsdetexte"/>
        <w:ind w:right="667" w:firstLine="396"/>
        <w:jc w:val="both"/>
        <w:rPr>
          <w:rFonts w:ascii="Arial"/>
        </w:rPr>
      </w:pPr>
    </w:p>
    <w:p w14:paraId="09FBCBF1" w14:textId="77777777" w:rsidR="00201A2C" w:rsidRDefault="00201A2C" w:rsidP="00201A2C">
      <w:pPr>
        <w:pStyle w:val="Corpsdetexte"/>
        <w:ind w:right="667" w:firstLine="396"/>
        <w:jc w:val="both"/>
        <w:rPr>
          <w:rFonts w:ascii="Arial"/>
        </w:rPr>
      </w:pPr>
    </w:p>
    <w:p w14:paraId="37680274" w14:textId="68F44A26" w:rsidR="00C057E0" w:rsidRDefault="00513C5C" w:rsidP="00201A2C">
      <w:pPr>
        <w:pStyle w:val="Corpsdetexte"/>
        <w:ind w:right="667" w:firstLine="396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  <w:color w:val="006FC0"/>
        </w:rPr>
        <w:t>Annexe</w:t>
      </w:r>
      <w:r>
        <w:rPr>
          <w:rFonts w:ascii="Arial" w:hAnsi="Arial"/>
          <w:b/>
          <w:i/>
          <w:color w:val="006FC0"/>
          <w:spacing w:val="-1"/>
        </w:rPr>
        <w:t xml:space="preserve"> </w:t>
      </w:r>
      <w:r w:rsidR="00201A2C">
        <w:rPr>
          <w:rFonts w:ascii="Arial" w:hAnsi="Arial"/>
          <w:b/>
          <w:i/>
          <w:color w:val="006FC0"/>
        </w:rPr>
        <w:t>2</w:t>
      </w:r>
      <w:r>
        <w:rPr>
          <w:rFonts w:ascii="Arial" w:hAnsi="Arial"/>
          <w:b/>
          <w:i/>
          <w:color w:val="006FC0"/>
          <w:spacing w:val="-3"/>
        </w:rPr>
        <w:t xml:space="preserve"> </w:t>
      </w:r>
      <w:r>
        <w:rPr>
          <w:rFonts w:ascii="Arial" w:hAnsi="Arial"/>
          <w:b/>
          <w:i/>
          <w:color w:val="006FC0"/>
        </w:rPr>
        <w:t>–</w:t>
      </w:r>
      <w:r>
        <w:rPr>
          <w:rFonts w:ascii="Arial" w:hAnsi="Arial"/>
          <w:b/>
          <w:i/>
          <w:color w:val="006FC0"/>
          <w:spacing w:val="-1"/>
        </w:rPr>
        <w:t xml:space="preserve"> </w:t>
      </w:r>
      <w:r>
        <w:rPr>
          <w:rFonts w:ascii="Arial" w:hAnsi="Arial"/>
          <w:b/>
          <w:i/>
          <w:color w:val="006FC0"/>
        </w:rPr>
        <w:t>Support</w:t>
      </w:r>
      <w:r>
        <w:rPr>
          <w:rFonts w:ascii="Arial" w:hAnsi="Arial"/>
          <w:b/>
          <w:i/>
          <w:color w:val="006FC0"/>
          <w:spacing w:val="-2"/>
        </w:rPr>
        <w:t xml:space="preserve"> </w:t>
      </w:r>
      <w:r>
        <w:rPr>
          <w:rFonts w:ascii="Arial" w:hAnsi="Arial"/>
          <w:b/>
          <w:i/>
          <w:color w:val="006FC0"/>
        </w:rPr>
        <w:t>de</w:t>
      </w:r>
      <w:r>
        <w:rPr>
          <w:rFonts w:ascii="Arial" w:hAnsi="Arial"/>
          <w:b/>
          <w:i/>
          <w:color w:val="006FC0"/>
          <w:spacing w:val="-3"/>
        </w:rPr>
        <w:t xml:space="preserve"> </w:t>
      </w:r>
      <w:r>
        <w:rPr>
          <w:rFonts w:ascii="Arial" w:hAnsi="Arial"/>
          <w:b/>
          <w:i/>
          <w:color w:val="006FC0"/>
        </w:rPr>
        <w:t>présentation</w:t>
      </w:r>
    </w:p>
    <w:sectPr w:rsidR="00C057E0">
      <w:pgSz w:w="11910" w:h="16840"/>
      <w:pgMar w:top="840" w:right="300" w:bottom="1220" w:left="1020" w:header="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944EF" w14:textId="77777777" w:rsidR="005B2889" w:rsidRDefault="005B2889">
      <w:r>
        <w:separator/>
      </w:r>
    </w:p>
  </w:endnote>
  <w:endnote w:type="continuationSeparator" w:id="0">
    <w:p w14:paraId="5992F616" w14:textId="77777777" w:rsidR="005B2889" w:rsidRDefault="005B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F762" w14:textId="77777777" w:rsidR="00133182" w:rsidRDefault="00133182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EE76E4" wp14:editId="07777777">
              <wp:simplePos x="0" y="0"/>
              <wp:positionH relativeFrom="page">
                <wp:posOffset>3837940</wp:posOffset>
              </wp:positionH>
              <wp:positionV relativeFrom="page">
                <wp:posOffset>9904730</wp:posOffset>
              </wp:positionV>
              <wp:extent cx="15430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21C83" w14:textId="5400B39A" w:rsidR="00133182" w:rsidRDefault="00133182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188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EE76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2.2pt;margin-top:779.9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" filled="f" stroked="f">
              <v:textbox inset="0,0,0,0">
                <w:txbxContent>
                  <w:p w14:paraId="74E21C83" w14:textId="5400B39A" w:rsidR="00133182" w:rsidRDefault="00133182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2188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CF211" w14:textId="77777777" w:rsidR="005B2889" w:rsidRDefault="005B2889">
      <w:r>
        <w:separator/>
      </w:r>
    </w:p>
  </w:footnote>
  <w:footnote w:type="continuationSeparator" w:id="0">
    <w:p w14:paraId="714816A7" w14:textId="77777777" w:rsidR="005B2889" w:rsidRDefault="005B2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090F"/>
    <w:multiLevelType w:val="hybridMultilevel"/>
    <w:tmpl w:val="6094A40C"/>
    <w:lvl w:ilvl="0" w:tplc="09404FE4">
      <w:numFmt w:val="bullet"/>
      <w:lvlText w:val=""/>
      <w:lvlJc w:val="left"/>
      <w:pPr>
        <w:ind w:left="1104" w:hanging="348"/>
      </w:pPr>
      <w:rPr>
        <w:rFonts w:ascii="Wingdings" w:eastAsia="Wingdings" w:hAnsi="Wingdings" w:cs="Wingdings" w:hint="default"/>
        <w:color w:val="006FC0"/>
        <w:w w:val="99"/>
        <w:sz w:val="20"/>
        <w:szCs w:val="20"/>
        <w:lang w:val="fr-FR" w:eastAsia="en-US" w:bidi="ar-SA"/>
      </w:rPr>
    </w:lvl>
    <w:lvl w:ilvl="1" w:tplc="77FC7D4A">
      <w:numFmt w:val="bullet"/>
      <w:lvlText w:val="•"/>
      <w:lvlJc w:val="left"/>
      <w:pPr>
        <w:ind w:left="2048" w:hanging="348"/>
      </w:pPr>
      <w:rPr>
        <w:rFonts w:hint="default"/>
        <w:lang w:val="fr-FR" w:eastAsia="en-US" w:bidi="ar-SA"/>
      </w:rPr>
    </w:lvl>
    <w:lvl w:ilvl="2" w:tplc="052247F2">
      <w:numFmt w:val="bullet"/>
      <w:lvlText w:val="•"/>
      <w:lvlJc w:val="left"/>
      <w:pPr>
        <w:ind w:left="2997" w:hanging="348"/>
      </w:pPr>
      <w:rPr>
        <w:rFonts w:hint="default"/>
        <w:lang w:val="fr-FR" w:eastAsia="en-US" w:bidi="ar-SA"/>
      </w:rPr>
    </w:lvl>
    <w:lvl w:ilvl="3" w:tplc="A650E7FC">
      <w:numFmt w:val="bullet"/>
      <w:lvlText w:val="•"/>
      <w:lvlJc w:val="left"/>
      <w:pPr>
        <w:ind w:left="3945" w:hanging="348"/>
      </w:pPr>
      <w:rPr>
        <w:rFonts w:hint="default"/>
        <w:lang w:val="fr-FR" w:eastAsia="en-US" w:bidi="ar-SA"/>
      </w:rPr>
    </w:lvl>
    <w:lvl w:ilvl="4" w:tplc="422AB97A">
      <w:numFmt w:val="bullet"/>
      <w:lvlText w:val="•"/>
      <w:lvlJc w:val="left"/>
      <w:pPr>
        <w:ind w:left="4894" w:hanging="348"/>
      </w:pPr>
      <w:rPr>
        <w:rFonts w:hint="default"/>
        <w:lang w:val="fr-FR" w:eastAsia="en-US" w:bidi="ar-SA"/>
      </w:rPr>
    </w:lvl>
    <w:lvl w:ilvl="5" w:tplc="174ADFCA">
      <w:numFmt w:val="bullet"/>
      <w:lvlText w:val="•"/>
      <w:lvlJc w:val="left"/>
      <w:pPr>
        <w:ind w:left="5843" w:hanging="348"/>
      </w:pPr>
      <w:rPr>
        <w:rFonts w:hint="default"/>
        <w:lang w:val="fr-FR" w:eastAsia="en-US" w:bidi="ar-SA"/>
      </w:rPr>
    </w:lvl>
    <w:lvl w:ilvl="6" w:tplc="E4D8B740">
      <w:numFmt w:val="bullet"/>
      <w:lvlText w:val="•"/>
      <w:lvlJc w:val="left"/>
      <w:pPr>
        <w:ind w:left="6791" w:hanging="348"/>
      </w:pPr>
      <w:rPr>
        <w:rFonts w:hint="default"/>
        <w:lang w:val="fr-FR" w:eastAsia="en-US" w:bidi="ar-SA"/>
      </w:rPr>
    </w:lvl>
    <w:lvl w:ilvl="7" w:tplc="935CD3FC">
      <w:numFmt w:val="bullet"/>
      <w:lvlText w:val="•"/>
      <w:lvlJc w:val="left"/>
      <w:pPr>
        <w:ind w:left="7740" w:hanging="348"/>
      </w:pPr>
      <w:rPr>
        <w:rFonts w:hint="default"/>
        <w:lang w:val="fr-FR" w:eastAsia="en-US" w:bidi="ar-SA"/>
      </w:rPr>
    </w:lvl>
    <w:lvl w:ilvl="8" w:tplc="09B49756">
      <w:numFmt w:val="bullet"/>
      <w:lvlText w:val="•"/>
      <w:lvlJc w:val="left"/>
      <w:pPr>
        <w:ind w:left="8689" w:hanging="348"/>
      </w:pPr>
      <w:rPr>
        <w:rFonts w:hint="default"/>
        <w:lang w:val="fr-FR" w:eastAsia="en-US" w:bidi="ar-SA"/>
      </w:rPr>
    </w:lvl>
  </w:abstractNum>
  <w:abstractNum w:abstractNumId="1" w15:restartNumberingAfterBreak="0">
    <w:nsid w:val="0DC627CA"/>
    <w:multiLevelType w:val="hybridMultilevel"/>
    <w:tmpl w:val="637E705E"/>
    <w:lvl w:ilvl="0" w:tplc="2146F08A">
      <w:numFmt w:val="bullet"/>
      <w:lvlText w:val=""/>
      <w:lvlJc w:val="left"/>
      <w:pPr>
        <w:ind w:left="1116" w:hanging="348"/>
      </w:pPr>
      <w:rPr>
        <w:rFonts w:ascii="Wingdings" w:eastAsia="Wingdings" w:hAnsi="Wingdings" w:cs="Wingdings" w:hint="default"/>
        <w:color w:val="006FC0"/>
        <w:w w:val="99"/>
        <w:sz w:val="20"/>
        <w:szCs w:val="20"/>
        <w:lang w:val="fr-FR" w:eastAsia="en-US" w:bidi="ar-SA"/>
      </w:rPr>
    </w:lvl>
    <w:lvl w:ilvl="1" w:tplc="6540DB3A">
      <w:numFmt w:val="bullet"/>
      <w:lvlText w:val="•"/>
      <w:lvlJc w:val="left"/>
      <w:pPr>
        <w:ind w:left="2066" w:hanging="348"/>
      </w:pPr>
      <w:rPr>
        <w:rFonts w:hint="default"/>
        <w:lang w:val="fr-FR" w:eastAsia="en-US" w:bidi="ar-SA"/>
      </w:rPr>
    </w:lvl>
    <w:lvl w:ilvl="2" w:tplc="C8D8928C">
      <w:numFmt w:val="bullet"/>
      <w:lvlText w:val="•"/>
      <w:lvlJc w:val="left"/>
      <w:pPr>
        <w:ind w:left="3013" w:hanging="348"/>
      </w:pPr>
      <w:rPr>
        <w:rFonts w:hint="default"/>
        <w:lang w:val="fr-FR" w:eastAsia="en-US" w:bidi="ar-SA"/>
      </w:rPr>
    </w:lvl>
    <w:lvl w:ilvl="3" w:tplc="7A022A72">
      <w:numFmt w:val="bullet"/>
      <w:lvlText w:val="•"/>
      <w:lvlJc w:val="left"/>
      <w:pPr>
        <w:ind w:left="3959" w:hanging="348"/>
      </w:pPr>
      <w:rPr>
        <w:rFonts w:hint="default"/>
        <w:lang w:val="fr-FR" w:eastAsia="en-US" w:bidi="ar-SA"/>
      </w:rPr>
    </w:lvl>
    <w:lvl w:ilvl="4" w:tplc="DC8095E6">
      <w:numFmt w:val="bullet"/>
      <w:lvlText w:val="•"/>
      <w:lvlJc w:val="left"/>
      <w:pPr>
        <w:ind w:left="4906" w:hanging="348"/>
      </w:pPr>
      <w:rPr>
        <w:rFonts w:hint="default"/>
        <w:lang w:val="fr-FR" w:eastAsia="en-US" w:bidi="ar-SA"/>
      </w:rPr>
    </w:lvl>
    <w:lvl w:ilvl="5" w:tplc="244AB600">
      <w:numFmt w:val="bullet"/>
      <w:lvlText w:val="•"/>
      <w:lvlJc w:val="left"/>
      <w:pPr>
        <w:ind w:left="5853" w:hanging="348"/>
      </w:pPr>
      <w:rPr>
        <w:rFonts w:hint="default"/>
        <w:lang w:val="fr-FR" w:eastAsia="en-US" w:bidi="ar-SA"/>
      </w:rPr>
    </w:lvl>
    <w:lvl w:ilvl="6" w:tplc="CC34A3A0">
      <w:numFmt w:val="bullet"/>
      <w:lvlText w:val="•"/>
      <w:lvlJc w:val="left"/>
      <w:pPr>
        <w:ind w:left="6799" w:hanging="348"/>
      </w:pPr>
      <w:rPr>
        <w:rFonts w:hint="default"/>
        <w:lang w:val="fr-FR" w:eastAsia="en-US" w:bidi="ar-SA"/>
      </w:rPr>
    </w:lvl>
    <w:lvl w:ilvl="7" w:tplc="BC3CF2D4">
      <w:numFmt w:val="bullet"/>
      <w:lvlText w:val="•"/>
      <w:lvlJc w:val="left"/>
      <w:pPr>
        <w:ind w:left="7746" w:hanging="348"/>
      </w:pPr>
      <w:rPr>
        <w:rFonts w:hint="default"/>
        <w:lang w:val="fr-FR" w:eastAsia="en-US" w:bidi="ar-SA"/>
      </w:rPr>
    </w:lvl>
    <w:lvl w:ilvl="8" w:tplc="5612531E">
      <w:numFmt w:val="bullet"/>
      <w:lvlText w:val="•"/>
      <w:lvlJc w:val="left"/>
      <w:pPr>
        <w:ind w:left="8693" w:hanging="348"/>
      </w:pPr>
      <w:rPr>
        <w:rFonts w:hint="default"/>
        <w:lang w:val="fr-FR" w:eastAsia="en-US" w:bidi="ar-SA"/>
      </w:rPr>
    </w:lvl>
  </w:abstractNum>
  <w:abstractNum w:abstractNumId="2" w15:restartNumberingAfterBreak="0">
    <w:nsid w:val="1161582F"/>
    <w:multiLevelType w:val="hybridMultilevel"/>
    <w:tmpl w:val="7C8A2C72"/>
    <w:lvl w:ilvl="0" w:tplc="7AC097D4">
      <w:numFmt w:val="bullet"/>
      <w:lvlText w:val=""/>
      <w:lvlJc w:val="left"/>
      <w:pPr>
        <w:ind w:left="1116" w:hanging="348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35BCCAB0">
      <w:numFmt w:val="bullet"/>
      <w:lvlText w:val="•"/>
      <w:lvlJc w:val="left"/>
      <w:pPr>
        <w:ind w:left="2066" w:hanging="348"/>
      </w:pPr>
      <w:rPr>
        <w:rFonts w:hint="default"/>
        <w:lang w:val="fr-FR" w:eastAsia="en-US" w:bidi="ar-SA"/>
      </w:rPr>
    </w:lvl>
    <w:lvl w:ilvl="2" w:tplc="633C4B32">
      <w:numFmt w:val="bullet"/>
      <w:lvlText w:val="•"/>
      <w:lvlJc w:val="left"/>
      <w:pPr>
        <w:ind w:left="3013" w:hanging="348"/>
      </w:pPr>
      <w:rPr>
        <w:rFonts w:hint="default"/>
        <w:lang w:val="fr-FR" w:eastAsia="en-US" w:bidi="ar-SA"/>
      </w:rPr>
    </w:lvl>
    <w:lvl w:ilvl="3" w:tplc="1062EAE0">
      <w:numFmt w:val="bullet"/>
      <w:lvlText w:val="•"/>
      <w:lvlJc w:val="left"/>
      <w:pPr>
        <w:ind w:left="3959" w:hanging="348"/>
      </w:pPr>
      <w:rPr>
        <w:rFonts w:hint="default"/>
        <w:lang w:val="fr-FR" w:eastAsia="en-US" w:bidi="ar-SA"/>
      </w:rPr>
    </w:lvl>
    <w:lvl w:ilvl="4" w:tplc="29EA7E22">
      <w:numFmt w:val="bullet"/>
      <w:lvlText w:val="•"/>
      <w:lvlJc w:val="left"/>
      <w:pPr>
        <w:ind w:left="4906" w:hanging="348"/>
      </w:pPr>
      <w:rPr>
        <w:rFonts w:hint="default"/>
        <w:lang w:val="fr-FR" w:eastAsia="en-US" w:bidi="ar-SA"/>
      </w:rPr>
    </w:lvl>
    <w:lvl w:ilvl="5" w:tplc="842E7844">
      <w:numFmt w:val="bullet"/>
      <w:lvlText w:val="•"/>
      <w:lvlJc w:val="left"/>
      <w:pPr>
        <w:ind w:left="5853" w:hanging="348"/>
      </w:pPr>
      <w:rPr>
        <w:rFonts w:hint="default"/>
        <w:lang w:val="fr-FR" w:eastAsia="en-US" w:bidi="ar-SA"/>
      </w:rPr>
    </w:lvl>
    <w:lvl w:ilvl="6" w:tplc="445AA534">
      <w:numFmt w:val="bullet"/>
      <w:lvlText w:val="•"/>
      <w:lvlJc w:val="left"/>
      <w:pPr>
        <w:ind w:left="6799" w:hanging="348"/>
      </w:pPr>
      <w:rPr>
        <w:rFonts w:hint="default"/>
        <w:lang w:val="fr-FR" w:eastAsia="en-US" w:bidi="ar-SA"/>
      </w:rPr>
    </w:lvl>
    <w:lvl w:ilvl="7" w:tplc="53B26316">
      <w:numFmt w:val="bullet"/>
      <w:lvlText w:val="•"/>
      <w:lvlJc w:val="left"/>
      <w:pPr>
        <w:ind w:left="7746" w:hanging="348"/>
      </w:pPr>
      <w:rPr>
        <w:rFonts w:hint="default"/>
        <w:lang w:val="fr-FR" w:eastAsia="en-US" w:bidi="ar-SA"/>
      </w:rPr>
    </w:lvl>
    <w:lvl w:ilvl="8" w:tplc="C0842D6C">
      <w:numFmt w:val="bullet"/>
      <w:lvlText w:val="•"/>
      <w:lvlJc w:val="left"/>
      <w:pPr>
        <w:ind w:left="8693" w:hanging="348"/>
      </w:pPr>
      <w:rPr>
        <w:rFonts w:hint="default"/>
        <w:lang w:val="fr-FR" w:eastAsia="en-US" w:bidi="ar-SA"/>
      </w:rPr>
    </w:lvl>
  </w:abstractNum>
  <w:abstractNum w:abstractNumId="3" w15:restartNumberingAfterBreak="0">
    <w:nsid w:val="11F46B0E"/>
    <w:multiLevelType w:val="hybridMultilevel"/>
    <w:tmpl w:val="6D665074"/>
    <w:lvl w:ilvl="0" w:tplc="D8FA8460">
      <w:numFmt w:val="bullet"/>
      <w:lvlText w:val="-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B99AEA52">
      <w:numFmt w:val="bullet"/>
      <w:lvlText w:val="•"/>
      <w:lvlJc w:val="left"/>
      <w:pPr>
        <w:ind w:left="2066" w:hanging="360"/>
      </w:pPr>
      <w:rPr>
        <w:rFonts w:hint="default"/>
        <w:lang w:val="fr-FR" w:eastAsia="en-US" w:bidi="ar-SA"/>
      </w:rPr>
    </w:lvl>
    <w:lvl w:ilvl="2" w:tplc="0D143866">
      <w:numFmt w:val="bullet"/>
      <w:lvlText w:val="•"/>
      <w:lvlJc w:val="left"/>
      <w:pPr>
        <w:ind w:left="3013" w:hanging="360"/>
      </w:pPr>
      <w:rPr>
        <w:rFonts w:hint="default"/>
        <w:lang w:val="fr-FR" w:eastAsia="en-US" w:bidi="ar-SA"/>
      </w:rPr>
    </w:lvl>
    <w:lvl w:ilvl="3" w:tplc="1988C670">
      <w:numFmt w:val="bullet"/>
      <w:lvlText w:val="•"/>
      <w:lvlJc w:val="left"/>
      <w:pPr>
        <w:ind w:left="3959" w:hanging="360"/>
      </w:pPr>
      <w:rPr>
        <w:rFonts w:hint="default"/>
        <w:lang w:val="fr-FR" w:eastAsia="en-US" w:bidi="ar-SA"/>
      </w:rPr>
    </w:lvl>
    <w:lvl w:ilvl="4" w:tplc="54387B16">
      <w:numFmt w:val="bullet"/>
      <w:lvlText w:val="•"/>
      <w:lvlJc w:val="left"/>
      <w:pPr>
        <w:ind w:left="4906" w:hanging="360"/>
      </w:pPr>
      <w:rPr>
        <w:rFonts w:hint="default"/>
        <w:lang w:val="fr-FR" w:eastAsia="en-US" w:bidi="ar-SA"/>
      </w:rPr>
    </w:lvl>
    <w:lvl w:ilvl="5" w:tplc="8D4ACDD0">
      <w:numFmt w:val="bullet"/>
      <w:lvlText w:val="•"/>
      <w:lvlJc w:val="left"/>
      <w:pPr>
        <w:ind w:left="5853" w:hanging="360"/>
      </w:pPr>
      <w:rPr>
        <w:rFonts w:hint="default"/>
        <w:lang w:val="fr-FR" w:eastAsia="en-US" w:bidi="ar-SA"/>
      </w:rPr>
    </w:lvl>
    <w:lvl w:ilvl="6" w:tplc="462A0D8E">
      <w:numFmt w:val="bullet"/>
      <w:lvlText w:val="•"/>
      <w:lvlJc w:val="left"/>
      <w:pPr>
        <w:ind w:left="6799" w:hanging="360"/>
      </w:pPr>
      <w:rPr>
        <w:rFonts w:hint="default"/>
        <w:lang w:val="fr-FR" w:eastAsia="en-US" w:bidi="ar-SA"/>
      </w:rPr>
    </w:lvl>
    <w:lvl w:ilvl="7" w:tplc="78E43E1A">
      <w:numFmt w:val="bullet"/>
      <w:lvlText w:val="•"/>
      <w:lvlJc w:val="left"/>
      <w:pPr>
        <w:ind w:left="7746" w:hanging="360"/>
      </w:pPr>
      <w:rPr>
        <w:rFonts w:hint="default"/>
        <w:lang w:val="fr-FR" w:eastAsia="en-US" w:bidi="ar-SA"/>
      </w:rPr>
    </w:lvl>
    <w:lvl w:ilvl="8" w:tplc="BC32773C">
      <w:numFmt w:val="bullet"/>
      <w:lvlText w:val="•"/>
      <w:lvlJc w:val="left"/>
      <w:pPr>
        <w:ind w:left="8693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17611949"/>
    <w:multiLevelType w:val="hybridMultilevel"/>
    <w:tmpl w:val="5CE07F6E"/>
    <w:lvl w:ilvl="0" w:tplc="0E4838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9103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10D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C0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403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7CF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42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CC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AEE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D02C5"/>
    <w:multiLevelType w:val="hybridMultilevel"/>
    <w:tmpl w:val="10A4C4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25294"/>
    <w:multiLevelType w:val="hybridMultilevel"/>
    <w:tmpl w:val="99B07FC8"/>
    <w:lvl w:ilvl="0" w:tplc="A9BAB576">
      <w:start w:val="1"/>
      <w:numFmt w:val="decimal"/>
      <w:lvlText w:val="%1."/>
      <w:lvlJc w:val="left"/>
      <w:pPr>
        <w:ind w:left="734" w:hanging="368"/>
      </w:pPr>
      <w:rPr>
        <w:rFonts w:ascii="Arial" w:eastAsia="Arial" w:hAnsi="Arial" w:cs="Arial" w:hint="default"/>
        <w:b/>
        <w:bCs/>
        <w:i/>
        <w:iCs/>
        <w:color w:val="006FC0"/>
        <w:spacing w:val="-1"/>
        <w:w w:val="99"/>
        <w:sz w:val="20"/>
        <w:szCs w:val="20"/>
        <w:shd w:val="clear" w:color="auto" w:fill="DAEDF3"/>
        <w:lang w:val="fr-FR" w:eastAsia="en-US" w:bidi="ar-SA"/>
      </w:rPr>
    </w:lvl>
    <w:lvl w:ilvl="1" w:tplc="DF8A4D1C">
      <w:numFmt w:val="bullet"/>
      <w:lvlText w:val="-"/>
      <w:lvlJc w:val="left"/>
      <w:pPr>
        <w:ind w:left="1116" w:hanging="360"/>
      </w:pPr>
      <w:rPr>
        <w:rFonts w:hint="default"/>
        <w:w w:val="99"/>
        <w:lang w:val="fr-FR" w:eastAsia="en-US" w:bidi="ar-SA"/>
      </w:rPr>
    </w:lvl>
    <w:lvl w:ilvl="2" w:tplc="97DC6B4A">
      <w:numFmt w:val="bullet"/>
      <w:lvlText w:val="•"/>
      <w:lvlJc w:val="left"/>
      <w:pPr>
        <w:ind w:left="2171" w:hanging="360"/>
      </w:pPr>
      <w:rPr>
        <w:rFonts w:hint="default"/>
        <w:lang w:val="fr-FR" w:eastAsia="en-US" w:bidi="ar-SA"/>
      </w:rPr>
    </w:lvl>
    <w:lvl w:ilvl="3" w:tplc="6EF415E8">
      <w:numFmt w:val="bullet"/>
      <w:lvlText w:val="•"/>
      <w:lvlJc w:val="left"/>
      <w:pPr>
        <w:ind w:left="3223" w:hanging="360"/>
      </w:pPr>
      <w:rPr>
        <w:rFonts w:hint="default"/>
        <w:lang w:val="fr-FR" w:eastAsia="en-US" w:bidi="ar-SA"/>
      </w:rPr>
    </w:lvl>
    <w:lvl w:ilvl="4" w:tplc="A4FCD962">
      <w:numFmt w:val="bullet"/>
      <w:lvlText w:val="•"/>
      <w:lvlJc w:val="left"/>
      <w:pPr>
        <w:ind w:left="4275" w:hanging="360"/>
      </w:pPr>
      <w:rPr>
        <w:rFonts w:hint="default"/>
        <w:lang w:val="fr-FR" w:eastAsia="en-US" w:bidi="ar-SA"/>
      </w:rPr>
    </w:lvl>
    <w:lvl w:ilvl="5" w:tplc="13C27760">
      <w:numFmt w:val="bullet"/>
      <w:lvlText w:val="•"/>
      <w:lvlJc w:val="left"/>
      <w:pPr>
        <w:ind w:left="5327" w:hanging="360"/>
      </w:pPr>
      <w:rPr>
        <w:rFonts w:hint="default"/>
        <w:lang w:val="fr-FR" w:eastAsia="en-US" w:bidi="ar-SA"/>
      </w:rPr>
    </w:lvl>
    <w:lvl w:ilvl="6" w:tplc="041CF9A8">
      <w:numFmt w:val="bullet"/>
      <w:lvlText w:val="•"/>
      <w:lvlJc w:val="left"/>
      <w:pPr>
        <w:ind w:left="6379" w:hanging="360"/>
      </w:pPr>
      <w:rPr>
        <w:rFonts w:hint="default"/>
        <w:lang w:val="fr-FR" w:eastAsia="en-US" w:bidi="ar-SA"/>
      </w:rPr>
    </w:lvl>
    <w:lvl w:ilvl="7" w:tplc="48E0447E">
      <w:numFmt w:val="bullet"/>
      <w:lvlText w:val="•"/>
      <w:lvlJc w:val="left"/>
      <w:pPr>
        <w:ind w:left="7430" w:hanging="360"/>
      </w:pPr>
      <w:rPr>
        <w:rFonts w:hint="default"/>
        <w:lang w:val="fr-FR" w:eastAsia="en-US" w:bidi="ar-SA"/>
      </w:rPr>
    </w:lvl>
    <w:lvl w:ilvl="8" w:tplc="1E82A86E">
      <w:numFmt w:val="bullet"/>
      <w:lvlText w:val="•"/>
      <w:lvlJc w:val="left"/>
      <w:pPr>
        <w:ind w:left="8482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2F6E454F"/>
    <w:multiLevelType w:val="hybridMultilevel"/>
    <w:tmpl w:val="7870DB98"/>
    <w:lvl w:ilvl="0" w:tplc="FD3C71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DAD150">
      <w:start w:val="1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9A5D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25D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00D8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2E40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321C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C865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1EF8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6620D1A"/>
    <w:multiLevelType w:val="hybridMultilevel"/>
    <w:tmpl w:val="8C227042"/>
    <w:lvl w:ilvl="0" w:tplc="19D457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ACA328">
      <w:start w:val="12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2285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8A39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A249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AA09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48F9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30D8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2C6A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2061FE2"/>
    <w:multiLevelType w:val="hybridMultilevel"/>
    <w:tmpl w:val="D44016D0"/>
    <w:lvl w:ilvl="0" w:tplc="778CD588">
      <w:start w:val="1"/>
      <w:numFmt w:val="decimal"/>
      <w:lvlText w:val="%1."/>
      <w:lvlJc w:val="left"/>
      <w:pPr>
        <w:ind w:left="1102" w:hanging="706"/>
      </w:pPr>
      <w:rPr>
        <w:rFonts w:ascii="Arial" w:eastAsia="Arial" w:hAnsi="Arial" w:cs="Arial" w:hint="default"/>
        <w:i/>
        <w:iCs/>
        <w:spacing w:val="-1"/>
        <w:w w:val="99"/>
        <w:sz w:val="20"/>
        <w:szCs w:val="20"/>
        <w:lang w:val="fr-FR" w:eastAsia="en-US" w:bidi="ar-SA"/>
      </w:rPr>
    </w:lvl>
    <w:lvl w:ilvl="1" w:tplc="4E72FC06">
      <w:numFmt w:val="bullet"/>
      <w:lvlText w:val="•"/>
      <w:lvlJc w:val="left"/>
      <w:pPr>
        <w:ind w:left="2048" w:hanging="706"/>
      </w:pPr>
      <w:rPr>
        <w:rFonts w:hint="default"/>
        <w:lang w:val="fr-FR" w:eastAsia="en-US" w:bidi="ar-SA"/>
      </w:rPr>
    </w:lvl>
    <w:lvl w:ilvl="2" w:tplc="25383D0C">
      <w:numFmt w:val="bullet"/>
      <w:lvlText w:val="•"/>
      <w:lvlJc w:val="left"/>
      <w:pPr>
        <w:ind w:left="2997" w:hanging="706"/>
      </w:pPr>
      <w:rPr>
        <w:rFonts w:hint="default"/>
        <w:lang w:val="fr-FR" w:eastAsia="en-US" w:bidi="ar-SA"/>
      </w:rPr>
    </w:lvl>
    <w:lvl w:ilvl="3" w:tplc="523E6904">
      <w:numFmt w:val="bullet"/>
      <w:lvlText w:val="•"/>
      <w:lvlJc w:val="left"/>
      <w:pPr>
        <w:ind w:left="3945" w:hanging="706"/>
      </w:pPr>
      <w:rPr>
        <w:rFonts w:hint="default"/>
        <w:lang w:val="fr-FR" w:eastAsia="en-US" w:bidi="ar-SA"/>
      </w:rPr>
    </w:lvl>
    <w:lvl w:ilvl="4" w:tplc="2B48ECBA">
      <w:numFmt w:val="bullet"/>
      <w:lvlText w:val="•"/>
      <w:lvlJc w:val="left"/>
      <w:pPr>
        <w:ind w:left="4894" w:hanging="706"/>
      </w:pPr>
      <w:rPr>
        <w:rFonts w:hint="default"/>
        <w:lang w:val="fr-FR" w:eastAsia="en-US" w:bidi="ar-SA"/>
      </w:rPr>
    </w:lvl>
    <w:lvl w:ilvl="5" w:tplc="5016F5C8">
      <w:numFmt w:val="bullet"/>
      <w:lvlText w:val="•"/>
      <w:lvlJc w:val="left"/>
      <w:pPr>
        <w:ind w:left="5843" w:hanging="706"/>
      </w:pPr>
      <w:rPr>
        <w:rFonts w:hint="default"/>
        <w:lang w:val="fr-FR" w:eastAsia="en-US" w:bidi="ar-SA"/>
      </w:rPr>
    </w:lvl>
    <w:lvl w:ilvl="6" w:tplc="892E24EE">
      <w:numFmt w:val="bullet"/>
      <w:lvlText w:val="•"/>
      <w:lvlJc w:val="left"/>
      <w:pPr>
        <w:ind w:left="6791" w:hanging="706"/>
      </w:pPr>
      <w:rPr>
        <w:rFonts w:hint="default"/>
        <w:lang w:val="fr-FR" w:eastAsia="en-US" w:bidi="ar-SA"/>
      </w:rPr>
    </w:lvl>
    <w:lvl w:ilvl="7" w:tplc="3CC48FF2">
      <w:numFmt w:val="bullet"/>
      <w:lvlText w:val="•"/>
      <w:lvlJc w:val="left"/>
      <w:pPr>
        <w:ind w:left="7740" w:hanging="706"/>
      </w:pPr>
      <w:rPr>
        <w:rFonts w:hint="default"/>
        <w:lang w:val="fr-FR" w:eastAsia="en-US" w:bidi="ar-SA"/>
      </w:rPr>
    </w:lvl>
    <w:lvl w:ilvl="8" w:tplc="BCCA0AB4">
      <w:numFmt w:val="bullet"/>
      <w:lvlText w:val="•"/>
      <w:lvlJc w:val="left"/>
      <w:pPr>
        <w:ind w:left="8689" w:hanging="706"/>
      </w:pPr>
      <w:rPr>
        <w:rFonts w:hint="default"/>
        <w:lang w:val="fr-FR" w:eastAsia="en-US" w:bidi="ar-SA"/>
      </w:rPr>
    </w:lvl>
  </w:abstractNum>
  <w:abstractNum w:abstractNumId="10" w15:restartNumberingAfterBreak="0">
    <w:nsid w:val="46061FF2"/>
    <w:multiLevelType w:val="hybridMultilevel"/>
    <w:tmpl w:val="1C16C854"/>
    <w:lvl w:ilvl="0" w:tplc="0206FC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D5724"/>
    <w:multiLevelType w:val="hybridMultilevel"/>
    <w:tmpl w:val="70B2DCC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C4B1203"/>
    <w:multiLevelType w:val="hybridMultilevel"/>
    <w:tmpl w:val="6A3CDF26"/>
    <w:lvl w:ilvl="0" w:tplc="4AECB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26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AD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E8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08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64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4D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6A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2C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FD263E8"/>
    <w:multiLevelType w:val="hybridMultilevel"/>
    <w:tmpl w:val="278EF872"/>
    <w:lvl w:ilvl="0" w:tplc="EC9E2CD8">
      <w:numFmt w:val="bullet"/>
      <w:lvlText w:val="•"/>
      <w:lvlJc w:val="left"/>
      <w:pPr>
        <w:ind w:left="1476" w:hanging="360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BC10556C">
      <w:numFmt w:val="bullet"/>
      <w:lvlText w:val="•"/>
      <w:lvlJc w:val="left"/>
      <w:pPr>
        <w:ind w:left="2390" w:hanging="360"/>
      </w:pPr>
      <w:rPr>
        <w:rFonts w:hint="default"/>
        <w:lang w:val="fr-FR" w:eastAsia="en-US" w:bidi="ar-SA"/>
      </w:rPr>
    </w:lvl>
    <w:lvl w:ilvl="2" w:tplc="6F42BCEE">
      <w:numFmt w:val="bullet"/>
      <w:lvlText w:val="•"/>
      <w:lvlJc w:val="left"/>
      <w:pPr>
        <w:ind w:left="3301" w:hanging="360"/>
      </w:pPr>
      <w:rPr>
        <w:rFonts w:hint="default"/>
        <w:lang w:val="fr-FR" w:eastAsia="en-US" w:bidi="ar-SA"/>
      </w:rPr>
    </w:lvl>
    <w:lvl w:ilvl="3" w:tplc="6A2A5FB8">
      <w:numFmt w:val="bullet"/>
      <w:lvlText w:val="•"/>
      <w:lvlJc w:val="left"/>
      <w:pPr>
        <w:ind w:left="4211" w:hanging="360"/>
      </w:pPr>
      <w:rPr>
        <w:rFonts w:hint="default"/>
        <w:lang w:val="fr-FR" w:eastAsia="en-US" w:bidi="ar-SA"/>
      </w:rPr>
    </w:lvl>
    <w:lvl w:ilvl="4" w:tplc="77102790">
      <w:numFmt w:val="bullet"/>
      <w:lvlText w:val="•"/>
      <w:lvlJc w:val="left"/>
      <w:pPr>
        <w:ind w:left="5122" w:hanging="360"/>
      </w:pPr>
      <w:rPr>
        <w:rFonts w:hint="default"/>
        <w:lang w:val="fr-FR" w:eastAsia="en-US" w:bidi="ar-SA"/>
      </w:rPr>
    </w:lvl>
    <w:lvl w:ilvl="5" w:tplc="0AEEAD12">
      <w:numFmt w:val="bullet"/>
      <w:lvlText w:val="•"/>
      <w:lvlJc w:val="left"/>
      <w:pPr>
        <w:ind w:left="6033" w:hanging="360"/>
      </w:pPr>
      <w:rPr>
        <w:rFonts w:hint="default"/>
        <w:lang w:val="fr-FR" w:eastAsia="en-US" w:bidi="ar-SA"/>
      </w:rPr>
    </w:lvl>
    <w:lvl w:ilvl="6" w:tplc="22B86906">
      <w:numFmt w:val="bullet"/>
      <w:lvlText w:val="•"/>
      <w:lvlJc w:val="left"/>
      <w:pPr>
        <w:ind w:left="6943" w:hanging="360"/>
      </w:pPr>
      <w:rPr>
        <w:rFonts w:hint="default"/>
        <w:lang w:val="fr-FR" w:eastAsia="en-US" w:bidi="ar-SA"/>
      </w:rPr>
    </w:lvl>
    <w:lvl w:ilvl="7" w:tplc="6CE6293A">
      <w:numFmt w:val="bullet"/>
      <w:lvlText w:val="•"/>
      <w:lvlJc w:val="left"/>
      <w:pPr>
        <w:ind w:left="7854" w:hanging="360"/>
      </w:pPr>
      <w:rPr>
        <w:rFonts w:hint="default"/>
        <w:lang w:val="fr-FR" w:eastAsia="en-US" w:bidi="ar-SA"/>
      </w:rPr>
    </w:lvl>
    <w:lvl w:ilvl="8" w:tplc="EEC23468">
      <w:numFmt w:val="bullet"/>
      <w:lvlText w:val="•"/>
      <w:lvlJc w:val="left"/>
      <w:pPr>
        <w:ind w:left="8765" w:hanging="360"/>
      </w:pPr>
      <w:rPr>
        <w:rFonts w:hint="default"/>
        <w:lang w:val="fr-FR" w:eastAsia="en-US" w:bidi="ar-SA"/>
      </w:rPr>
    </w:lvl>
  </w:abstractNum>
  <w:abstractNum w:abstractNumId="14" w15:restartNumberingAfterBreak="0">
    <w:nsid w:val="51F90707"/>
    <w:multiLevelType w:val="hybridMultilevel"/>
    <w:tmpl w:val="A934C264"/>
    <w:lvl w:ilvl="0" w:tplc="2A8ECD6A">
      <w:numFmt w:val="bullet"/>
      <w:lvlText w:val="•"/>
      <w:lvlJc w:val="left"/>
      <w:pPr>
        <w:ind w:left="1476" w:hanging="360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EE7A63A6">
      <w:numFmt w:val="bullet"/>
      <w:lvlText w:val="•"/>
      <w:lvlJc w:val="left"/>
      <w:pPr>
        <w:ind w:left="2196" w:hanging="360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2" w:tplc="73642570">
      <w:numFmt w:val="bullet"/>
      <w:lvlText w:val="•"/>
      <w:lvlJc w:val="left"/>
      <w:pPr>
        <w:ind w:left="3131" w:hanging="360"/>
      </w:pPr>
      <w:rPr>
        <w:rFonts w:hint="default"/>
        <w:lang w:val="fr-FR" w:eastAsia="en-US" w:bidi="ar-SA"/>
      </w:rPr>
    </w:lvl>
    <w:lvl w:ilvl="3" w:tplc="816EE054">
      <w:numFmt w:val="bullet"/>
      <w:lvlText w:val="•"/>
      <w:lvlJc w:val="left"/>
      <w:pPr>
        <w:ind w:left="4063" w:hanging="360"/>
      </w:pPr>
      <w:rPr>
        <w:rFonts w:hint="default"/>
        <w:lang w:val="fr-FR" w:eastAsia="en-US" w:bidi="ar-SA"/>
      </w:rPr>
    </w:lvl>
    <w:lvl w:ilvl="4" w:tplc="785AA938">
      <w:numFmt w:val="bullet"/>
      <w:lvlText w:val="•"/>
      <w:lvlJc w:val="left"/>
      <w:pPr>
        <w:ind w:left="4995" w:hanging="360"/>
      </w:pPr>
      <w:rPr>
        <w:rFonts w:hint="default"/>
        <w:lang w:val="fr-FR" w:eastAsia="en-US" w:bidi="ar-SA"/>
      </w:rPr>
    </w:lvl>
    <w:lvl w:ilvl="5" w:tplc="4798E3F6">
      <w:numFmt w:val="bullet"/>
      <w:lvlText w:val="•"/>
      <w:lvlJc w:val="left"/>
      <w:pPr>
        <w:ind w:left="5927" w:hanging="360"/>
      </w:pPr>
      <w:rPr>
        <w:rFonts w:hint="default"/>
        <w:lang w:val="fr-FR" w:eastAsia="en-US" w:bidi="ar-SA"/>
      </w:rPr>
    </w:lvl>
    <w:lvl w:ilvl="6" w:tplc="1480CA12">
      <w:numFmt w:val="bullet"/>
      <w:lvlText w:val="•"/>
      <w:lvlJc w:val="left"/>
      <w:pPr>
        <w:ind w:left="6859" w:hanging="360"/>
      </w:pPr>
      <w:rPr>
        <w:rFonts w:hint="default"/>
        <w:lang w:val="fr-FR" w:eastAsia="en-US" w:bidi="ar-SA"/>
      </w:rPr>
    </w:lvl>
    <w:lvl w:ilvl="7" w:tplc="9F0AEFA8">
      <w:numFmt w:val="bullet"/>
      <w:lvlText w:val="•"/>
      <w:lvlJc w:val="left"/>
      <w:pPr>
        <w:ind w:left="7790" w:hanging="360"/>
      </w:pPr>
      <w:rPr>
        <w:rFonts w:hint="default"/>
        <w:lang w:val="fr-FR" w:eastAsia="en-US" w:bidi="ar-SA"/>
      </w:rPr>
    </w:lvl>
    <w:lvl w:ilvl="8" w:tplc="B3928CA2">
      <w:numFmt w:val="bullet"/>
      <w:lvlText w:val="•"/>
      <w:lvlJc w:val="left"/>
      <w:pPr>
        <w:ind w:left="8722" w:hanging="360"/>
      </w:pPr>
      <w:rPr>
        <w:rFonts w:hint="default"/>
        <w:lang w:val="fr-FR" w:eastAsia="en-US" w:bidi="ar-SA"/>
      </w:rPr>
    </w:lvl>
  </w:abstractNum>
  <w:abstractNum w:abstractNumId="15" w15:restartNumberingAfterBreak="0">
    <w:nsid w:val="59A56180"/>
    <w:multiLevelType w:val="hybridMultilevel"/>
    <w:tmpl w:val="7BB6767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0CC4B9B"/>
    <w:multiLevelType w:val="hybridMultilevel"/>
    <w:tmpl w:val="73480496"/>
    <w:lvl w:ilvl="0" w:tplc="2B0843D4">
      <w:numFmt w:val="bullet"/>
      <w:lvlText w:val="•"/>
      <w:lvlJc w:val="left"/>
      <w:pPr>
        <w:ind w:left="756" w:hanging="360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7C14894C">
      <w:numFmt w:val="bullet"/>
      <w:lvlText w:val=""/>
      <w:lvlJc w:val="left"/>
      <w:pPr>
        <w:ind w:left="1116" w:hanging="348"/>
      </w:pPr>
      <w:rPr>
        <w:rFonts w:ascii="Wingdings" w:eastAsia="Wingdings" w:hAnsi="Wingdings" w:cs="Wingdings" w:hint="default"/>
        <w:color w:val="006FC0"/>
        <w:w w:val="99"/>
        <w:sz w:val="20"/>
        <w:szCs w:val="20"/>
        <w:lang w:val="fr-FR" w:eastAsia="en-US" w:bidi="ar-SA"/>
      </w:rPr>
    </w:lvl>
    <w:lvl w:ilvl="2" w:tplc="88D03720">
      <w:numFmt w:val="bullet"/>
      <w:lvlText w:val="•"/>
      <w:lvlJc w:val="left"/>
      <w:pPr>
        <w:ind w:left="2171" w:hanging="348"/>
      </w:pPr>
      <w:rPr>
        <w:rFonts w:hint="default"/>
        <w:lang w:val="fr-FR" w:eastAsia="en-US" w:bidi="ar-SA"/>
      </w:rPr>
    </w:lvl>
    <w:lvl w:ilvl="3" w:tplc="1A64DFE4">
      <w:numFmt w:val="bullet"/>
      <w:lvlText w:val="•"/>
      <w:lvlJc w:val="left"/>
      <w:pPr>
        <w:ind w:left="3223" w:hanging="348"/>
      </w:pPr>
      <w:rPr>
        <w:rFonts w:hint="default"/>
        <w:lang w:val="fr-FR" w:eastAsia="en-US" w:bidi="ar-SA"/>
      </w:rPr>
    </w:lvl>
    <w:lvl w:ilvl="4" w:tplc="B42C6C30">
      <w:numFmt w:val="bullet"/>
      <w:lvlText w:val="•"/>
      <w:lvlJc w:val="left"/>
      <w:pPr>
        <w:ind w:left="4275" w:hanging="348"/>
      </w:pPr>
      <w:rPr>
        <w:rFonts w:hint="default"/>
        <w:lang w:val="fr-FR" w:eastAsia="en-US" w:bidi="ar-SA"/>
      </w:rPr>
    </w:lvl>
    <w:lvl w:ilvl="5" w:tplc="DBCEF9D8">
      <w:numFmt w:val="bullet"/>
      <w:lvlText w:val="•"/>
      <w:lvlJc w:val="left"/>
      <w:pPr>
        <w:ind w:left="5327" w:hanging="348"/>
      </w:pPr>
      <w:rPr>
        <w:rFonts w:hint="default"/>
        <w:lang w:val="fr-FR" w:eastAsia="en-US" w:bidi="ar-SA"/>
      </w:rPr>
    </w:lvl>
    <w:lvl w:ilvl="6" w:tplc="8AFC879C">
      <w:numFmt w:val="bullet"/>
      <w:lvlText w:val="•"/>
      <w:lvlJc w:val="left"/>
      <w:pPr>
        <w:ind w:left="6379" w:hanging="348"/>
      </w:pPr>
      <w:rPr>
        <w:rFonts w:hint="default"/>
        <w:lang w:val="fr-FR" w:eastAsia="en-US" w:bidi="ar-SA"/>
      </w:rPr>
    </w:lvl>
    <w:lvl w:ilvl="7" w:tplc="0732699C">
      <w:numFmt w:val="bullet"/>
      <w:lvlText w:val="•"/>
      <w:lvlJc w:val="left"/>
      <w:pPr>
        <w:ind w:left="7430" w:hanging="348"/>
      </w:pPr>
      <w:rPr>
        <w:rFonts w:hint="default"/>
        <w:lang w:val="fr-FR" w:eastAsia="en-US" w:bidi="ar-SA"/>
      </w:rPr>
    </w:lvl>
    <w:lvl w:ilvl="8" w:tplc="1514E66A">
      <w:numFmt w:val="bullet"/>
      <w:lvlText w:val="•"/>
      <w:lvlJc w:val="left"/>
      <w:pPr>
        <w:ind w:left="8482" w:hanging="348"/>
      </w:pPr>
      <w:rPr>
        <w:rFonts w:hint="default"/>
        <w:lang w:val="fr-FR" w:eastAsia="en-US" w:bidi="ar-SA"/>
      </w:rPr>
    </w:lvl>
  </w:abstractNum>
  <w:abstractNum w:abstractNumId="17" w15:restartNumberingAfterBreak="0">
    <w:nsid w:val="676E3C14"/>
    <w:multiLevelType w:val="hybridMultilevel"/>
    <w:tmpl w:val="DE60A284"/>
    <w:lvl w:ilvl="0" w:tplc="3C5CFB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BEB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82F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42A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461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167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EF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C0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0CF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A655D"/>
    <w:multiLevelType w:val="hybridMultilevel"/>
    <w:tmpl w:val="99B07FC8"/>
    <w:lvl w:ilvl="0" w:tplc="A9BAB576">
      <w:start w:val="1"/>
      <w:numFmt w:val="decimal"/>
      <w:lvlText w:val="%1."/>
      <w:lvlJc w:val="left"/>
      <w:pPr>
        <w:ind w:left="734" w:hanging="368"/>
      </w:pPr>
      <w:rPr>
        <w:rFonts w:ascii="Arial" w:eastAsia="Arial" w:hAnsi="Arial" w:cs="Arial" w:hint="default"/>
        <w:b/>
        <w:bCs/>
        <w:i/>
        <w:iCs/>
        <w:color w:val="006FC0"/>
        <w:spacing w:val="-1"/>
        <w:w w:val="99"/>
        <w:sz w:val="20"/>
        <w:szCs w:val="20"/>
        <w:shd w:val="clear" w:color="auto" w:fill="DAEDF3"/>
        <w:lang w:val="fr-FR" w:eastAsia="en-US" w:bidi="ar-SA"/>
      </w:rPr>
    </w:lvl>
    <w:lvl w:ilvl="1" w:tplc="DF8A4D1C">
      <w:numFmt w:val="bullet"/>
      <w:lvlText w:val="-"/>
      <w:lvlJc w:val="left"/>
      <w:pPr>
        <w:ind w:left="1116" w:hanging="360"/>
      </w:pPr>
      <w:rPr>
        <w:rFonts w:hint="default"/>
        <w:w w:val="99"/>
        <w:lang w:val="fr-FR" w:eastAsia="en-US" w:bidi="ar-SA"/>
      </w:rPr>
    </w:lvl>
    <w:lvl w:ilvl="2" w:tplc="97DC6B4A">
      <w:numFmt w:val="bullet"/>
      <w:lvlText w:val="•"/>
      <w:lvlJc w:val="left"/>
      <w:pPr>
        <w:ind w:left="2171" w:hanging="360"/>
      </w:pPr>
      <w:rPr>
        <w:rFonts w:hint="default"/>
        <w:lang w:val="fr-FR" w:eastAsia="en-US" w:bidi="ar-SA"/>
      </w:rPr>
    </w:lvl>
    <w:lvl w:ilvl="3" w:tplc="6EF415E8">
      <w:numFmt w:val="bullet"/>
      <w:lvlText w:val="•"/>
      <w:lvlJc w:val="left"/>
      <w:pPr>
        <w:ind w:left="3223" w:hanging="360"/>
      </w:pPr>
      <w:rPr>
        <w:rFonts w:hint="default"/>
        <w:lang w:val="fr-FR" w:eastAsia="en-US" w:bidi="ar-SA"/>
      </w:rPr>
    </w:lvl>
    <w:lvl w:ilvl="4" w:tplc="A4FCD962">
      <w:numFmt w:val="bullet"/>
      <w:lvlText w:val="•"/>
      <w:lvlJc w:val="left"/>
      <w:pPr>
        <w:ind w:left="4275" w:hanging="360"/>
      </w:pPr>
      <w:rPr>
        <w:rFonts w:hint="default"/>
        <w:lang w:val="fr-FR" w:eastAsia="en-US" w:bidi="ar-SA"/>
      </w:rPr>
    </w:lvl>
    <w:lvl w:ilvl="5" w:tplc="13C27760">
      <w:numFmt w:val="bullet"/>
      <w:lvlText w:val="•"/>
      <w:lvlJc w:val="left"/>
      <w:pPr>
        <w:ind w:left="5327" w:hanging="360"/>
      </w:pPr>
      <w:rPr>
        <w:rFonts w:hint="default"/>
        <w:lang w:val="fr-FR" w:eastAsia="en-US" w:bidi="ar-SA"/>
      </w:rPr>
    </w:lvl>
    <w:lvl w:ilvl="6" w:tplc="041CF9A8">
      <w:numFmt w:val="bullet"/>
      <w:lvlText w:val="•"/>
      <w:lvlJc w:val="left"/>
      <w:pPr>
        <w:ind w:left="6379" w:hanging="360"/>
      </w:pPr>
      <w:rPr>
        <w:rFonts w:hint="default"/>
        <w:lang w:val="fr-FR" w:eastAsia="en-US" w:bidi="ar-SA"/>
      </w:rPr>
    </w:lvl>
    <w:lvl w:ilvl="7" w:tplc="48E0447E">
      <w:numFmt w:val="bullet"/>
      <w:lvlText w:val="•"/>
      <w:lvlJc w:val="left"/>
      <w:pPr>
        <w:ind w:left="7430" w:hanging="360"/>
      </w:pPr>
      <w:rPr>
        <w:rFonts w:hint="default"/>
        <w:lang w:val="fr-FR" w:eastAsia="en-US" w:bidi="ar-SA"/>
      </w:rPr>
    </w:lvl>
    <w:lvl w:ilvl="8" w:tplc="1E82A86E">
      <w:numFmt w:val="bullet"/>
      <w:lvlText w:val="•"/>
      <w:lvlJc w:val="left"/>
      <w:pPr>
        <w:ind w:left="8482" w:hanging="360"/>
      </w:pPr>
      <w:rPr>
        <w:rFonts w:hint="default"/>
        <w:lang w:val="fr-FR" w:eastAsia="en-US" w:bidi="ar-SA"/>
      </w:rPr>
    </w:lvl>
  </w:abstractNum>
  <w:abstractNum w:abstractNumId="19" w15:restartNumberingAfterBreak="0">
    <w:nsid w:val="79D2463D"/>
    <w:multiLevelType w:val="hybridMultilevel"/>
    <w:tmpl w:val="C352C0E0"/>
    <w:lvl w:ilvl="0" w:tplc="D7381C5C">
      <w:numFmt w:val="bullet"/>
      <w:lvlText w:val="-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56C0982E">
      <w:numFmt w:val="bullet"/>
      <w:lvlText w:val="•"/>
      <w:lvlJc w:val="left"/>
      <w:pPr>
        <w:ind w:left="2066" w:hanging="360"/>
      </w:pPr>
      <w:rPr>
        <w:rFonts w:hint="default"/>
        <w:lang w:val="fr-FR" w:eastAsia="en-US" w:bidi="ar-SA"/>
      </w:rPr>
    </w:lvl>
    <w:lvl w:ilvl="2" w:tplc="CA64D7F6">
      <w:numFmt w:val="bullet"/>
      <w:lvlText w:val="•"/>
      <w:lvlJc w:val="left"/>
      <w:pPr>
        <w:ind w:left="3013" w:hanging="360"/>
      </w:pPr>
      <w:rPr>
        <w:rFonts w:hint="default"/>
        <w:lang w:val="fr-FR" w:eastAsia="en-US" w:bidi="ar-SA"/>
      </w:rPr>
    </w:lvl>
    <w:lvl w:ilvl="3" w:tplc="B56EE22A">
      <w:numFmt w:val="bullet"/>
      <w:lvlText w:val="•"/>
      <w:lvlJc w:val="left"/>
      <w:pPr>
        <w:ind w:left="3959" w:hanging="360"/>
      </w:pPr>
      <w:rPr>
        <w:rFonts w:hint="default"/>
        <w:lang w:val="fr-FR" w:eastAsia="en-US" w:bidi="ar-SA"/>
      </w:rPr>
    </w:lvl>
    <w:lvl w:ilvl="4" w:tplc="EB80315A">
      <w:numFmt w:val="bullet"/>
      <w:lvlText w:val="•"/>
      <w:lvlJc w:val="left"/>
      <w:pPr>
        <w:ind w:left="4906" w:hanging="360"/>
      </w:pPr>
      <w:rPr>
        <w:rFonts w:hint="default"/>
        <w:lang w:val="fr-FR" w:eastAsia="en-US" w:bidi="ar-SA"/>
      </w:rPr>
    </w:lvl>
    <w:lvl w:ilvl="5" w:tplc="A6E2D190">
      <w:numFmt w:val="bullet"/>
      <w:lvlText w:val="•"/>
      <w:lvlJc w:val="left"/>
      <w:pPr>
        <w:ind w:left="5853" w:hanging="360"/>
      </w:pPr>
      <w:rPr>
        <w:rFonts w:hint="default"/>
        <w:lang w:val="fr-FR" w:eastAsia="en-US" w:bidi="ar-SA"/>
      </w:rPr>
    </w:lvl>
    <w:lvl w:ilvl="6" w:tplc="008AF7D6">
      <w:numFmt w:val="bullet"/>
      <w:lvlText w:val="•"/>
      <w:lvlJc w:val="left"/>
      <w:pPr>
        <w:ind w:left="6799" w:hanging="360"/>
      </w:pPr>
      <w:rPr>
        <w:rFonts w:hint="default"/>
        <w:lang w:val="fr-FR" w:eastAsia="en-US" w:bidi="ar-SA"/>
      </w:rPr>
    </w:lvl>
    <w:lvl w:ilvl="7" w:tplc="7E061792">
      <w:numFmt w:val="bullet"/>
      <w:lvlText w:val="•"/>
      <w:lvlJc w:val="left"/>
      <w:pPr>
        <w:ind w:left="7746" w:hanging="360"/>
      </w:pPr>
      <w:rPr>
        <w:rFonts w:hint="default"/>
        <w:lang w:val="fr-FR" w:eastAsia="en-US" w:bidi="ar-SA"/>
      </w:rPr>
    </w:lvl>
    <w:lvl w:ilvl="8" w:tplc="81AAECB6">
      <w:numFmt w:val="bullet"/>
      <w:lvlText w:val="•"/>
      <w:lvlJc w:val="left"/>
      <w:pPr>
        <w:ind w:left="8693" w:hanging="360"/>
      </w:pPr>
      <w:rPr>
        <w:rFonts w:hint="default"/>
        <w:lang w:val="fr-FR" w:eastAsia="en-US" w:bidi="ar-SA"/>
      </w:r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14"/>
  </w:num>
  <w:num w:numId="7">
    <w:abstractNumId w:val="13"/>
  </w:num>
  <w:num w:numId="8">
    <w:abstractNumId w:val="16"/>
  </w:num>
  <w:num w:numId="9">
    <w:abstractNumId w:val="1"/>
  </w:num>
  <w:num w:numId="10">
    <w:abstractNumId w:val="2"/>
  </w:num>
  <w:num w:numId="11">
    <w:abstractNumId w:val="18"/>
  </w:num>
  <w:num w:numId="12">
    <w:abstractNumId w:val="19"/>
  </w:num>
  <w:num w:numId="13">
    <w:abstractNumId w:val="10"/>
  </w:num>
  <w:num w:numId="14">
    <w:abstractNumId w:val="5"/>
  </w:num>
  <w:num w:numId="15">
    <w:abstractNumId w:val="15"/>
  </w:num>
  <w:num w:numId="16">
    <w:abstractNumId w:val="11"/>
  </w:num>
  <w:num w:numId="17">
    <w:abstractNumId w:val="12"/>
  </w:num>
  <w:num w:numId="18">
    <w:abstractNumId w:val="7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E0"/>
    <w:rsid w:val="000020F5"/>
    <w:rsid w:val="00021EF7"/>
    <w:rsid w:val="000B1F1E"/>
    <w:rsid w:val="00110566"/>
    <w:rsid w:val="00133182"/>
    <w:rsid w:val="00133825"/>
    <w:rsid w:val="001B757D"/>
    <w:rsid w:val="001E3713"/>
    <w:rsid w:val="00201A2C"/>
    <w:rsid w:val="0020489A"/>
    <w:rsid w:val="002146AB"/>
    <w:rsid w:val="00221EC9"/>
    <w:rsid w:val="0022595F"/>
    <w:rsid w:val="002349E8"/>
    <w:rsid w:val="002F71D1"/>
    <w:rsid w:val="0033310C"/>
    <w:rsid w:val="00337F29"/>
    <w:rsid w:val="003460F2"/>
    <w:rsid w:val="003A2373"/>
    <w:rsid w:val="003B4433"/>
    <w:rsid w:val="003E2F32"/>
    <w:rsid w:val="003E773E"/>
    <w:rsid w:val="0041391E"/>
    <w:rsid w:val="0042705E"/>
    <w:rsid w:val="00506FDE"/>
    <w:rsid w:val="00513C5C"/>
    <w:rsid w:val="00562BF8"/>
    <w:rsid w:val="005935E3"/>
    <w:rsid w:val="005B2889"/>
    <w:rsid w:val="005B5CFF"/>
    <w:rsid w:val="005F3B33"/>
    <w:rsid w:val="00615B23"/>
    <w:rsid w:val="00615B5C"/>
    <w:rsid w:val="006470C8"/>
    <w:rsid w:val="0065118C"/>
    <w:rsid w:val="0066483C"/>
    <w:rsid w:val="006A4307"/>
    <w:rsid w:val="006C2D33"/>
    <w:rsid w:val="00784D07"/>
    <w:rsid w:val="00796CC6"/>
    <w:rsid w:val="007C28BF"/>
    <w:rsid w:val="007E02A0"/>
    <w:rsid w:val="007F1A20"/>
    <w:rsid w:val="00800BF6"/>
    <w:rsid w:val="00842D9B"/>
    <w:rsid w:val="00847384"/>
    <w:rsid w:val="00850EF0"/>
    <w:rsid w:val="00882492"/>
    <w:rsid w:val="008B4531"/>
    <w:rsid w:val="0090093A"/>
    <w:rsid w:val="00925967"/>
    <w:rsid w:val="00951E2E"/>
    <w:rsid w:val="009C5BD0"/>
    <w:rsid w:val="009F5AF8"/>
    <w:rsid w:val="00A122B7"/>
    <w:rsid w:val="00A57FB8"/>
    <w:rsid w:val="00A727C5"/>
    <w:rsid w:val="00B03542"/>
    <w:rsid w:val="00B16CEE"/>
    <w:rsid w:val="00B2518D"/>
    <w:rsid w:val="00B63624"/>
    <w:rsid w:val="00B82B69"/>
    <w:rsid w:val="00B91422"/>
    <w:rsid w:val="00BC1BCC"/>
    <w:rsid w:val="00C057E0"/>
    <w:rsid w:val="00C05DD0"/>
    <w:rsid w:val="00C2188B"/>
    <w:rsid w:val="00C55343"/>
    <w:rsid w:val="00C561B5"/>
    <w:rsid w:val="00CA329C"/>
    <w:rsid w:val="00CE1019"/>
    <w:rsid w:val="00D15F0E"/>
    <w:rsid w:val="00D27180"/>
    <w:rsid w:val="00D64303"/>
    <w:rsid w:val="00DD7D95"/>
    <w:rsid w:val="00E11A8C"/>
    <w:rsid w:val="00EA30C5"/>
    <w:rsid w:val="00F174E8"/>
    <w:rsid w:val="00F40E4B"/>
    <w:rsid w:val="00F44BE3"/>
    <w:rsid w:val="00F65481"/>
    <w:rsid w:val="01D7B341"/>
    <w:rsid w:val="056852E8"/>
    <w:rsid w:val="070814C0"/>
    <w:rsid w:val="0A7F8C0A"/>
    <w:rsid w:val="0D5A0A9A"/>
    <w:rsid w:val="0EF9FE48"/>
    <w:rsid w:val="122D7BBD"/>
    <w:rsid w:val="12C871A1"/>
    <w:rsid w:val="17B50B21"/>
    <w:rsid w:val="17F4AFD3"/>
    <w:rsid w:val="1937B325"/>
    <w:rsid w:val="1A1F6545"/>
    <w:rsid w:val="1BBB35A6"/>
    <w:rsid w:val="2043BB8D"/>
    <w:rsid w:val="2B4A93BB"/>
    <w:rsid w:val="2D601247"/>
    <w:rsid w:val="3059DF57"/>
    <w:rsid w:val="3097B309"/>
    <w:rsid w:val="380FEE66"/>
    <w:rsid w:val="39C4E724"/>
    <w:rsid w:val="3B478F28"/>
    <w:rsid w:val="4CE02920"/>
    <w:rsid w:val="51BFAB16"/>
    <w:rsid w:val="558630E9"/>
    <w:rsid w:val="58442380"/>
    <w:rsid w:val="5D07782A"/>
    <w:rsid w:val="5D1794A3"/>
    <w:rsid w:val="6129CFFB"/>
    <w:rsid w:val="6D432129"/>
    <w:rsid w:val="72C269F3"/>
    <w:rsid w:val="74779487"/>
    <w:rsid w:val="7BC170A1"/>
    <w:rsid w:val="7D76695F"/>
    <w:rsid w:val="7FA90C57"/>
    <w:rsid w:val="7FE4E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4CECC"/>
  <w15:docId w15:val="{712ADEC4-E003-4823-9128-A6C77FB3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F1A20"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39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83"/>
      <w:ind w:left="765" w:right="76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11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9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3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5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2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7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6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7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8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9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4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4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85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0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94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2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1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20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24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3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6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99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5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66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23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6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2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4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6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6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2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5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52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59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4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5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57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7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77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4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07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9F5C4-18DB-4F96-850D-A694AF74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5</Pages>
  <Words>1589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Marges</vt:lpstr>
    </vt:vector>
  </TitlesOfParts>
  <Company>VAGGLO07</Company>
  <LinksUpToDate>false</LinksUpToDate>
  <CharactersWithSpaces>10311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Marges</dc:title>
  <dc:creator>Eglantine Gavoty</dc:creator>
  <cp:lastModifiedBy>Fred</cp:lastModifiedBy>
  <cp:revision>6</cp:revision>
  <dcterms:created xsi:type="dcterms:W3CDTF">2022-05-03T09:30:00Z</dcterms:created>
  <dcterms:modified xsi:type="dcterms:W3CDTF">2022-05-05T07:07:00Z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2021-12-03T00:00:00Z</vt:filetime>
  </property>
</Properties>
</file>